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87" w:rsidRPr="0040140C" w:rsidRDefault="00297487" w:rsidP="0040140C">
      <w:pPr>
        <w:pStyle w:val="Heading1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140C">
        <w:rPr>
          <w:rFonts w:asciiTheme="minorHAnsi" w:hAnsiTheme="minorHAnsi" w:cstheme="minorHAnsi"/>
          <w:caps/>
          <w:sz w:val="22"/>
          <w:szCs w:val="22"/>
        </w:rPr>
        <w:t>Curriculum Vitae</w:t>
      </w:r>
    </w:p>
    <w:p w:rsidR="00297487" w:rsidRPr="0040140C" w:rsidRDefault="008C4CC9" w:rsidP="0040140C">
      <w:pPr>
        <w:pStyle w:val="BodyText2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caps/>
          <w:noProof/>
          <w:sz w:val="22"/>
          <w:szCs w:val="22"/>
          <w:lang w:val="el-GR"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132715</wp:posOffset>
            </wp:positionV>
            <wp:extent cx="1803400" cy="2080260"/>
            <wp:effectExtent l="0" t="0" r="0" b="0"/>
            <wp:wrapThrough wrapText="bothSides">
              <wp:wrapPolygon edited="0">
                <wp:start x="0" y="0"/>
                <wp:lineTo x="0" y="21363"/>
                <wp:lineTo x="21448" y="21363"/>
                <wp:lineTo x="214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96900100200300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3486"/>
                    <a:stretch/>
                  </pic:blipFill>
                  <pic:spPr bwMode="auto">
                    <a:xfrm>
                      <a:off x="0" y="0"/>
                      <a:ext cx="1803400" cy="208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97487" w:rsidRPr="0040140C" w:rsidRDefault="00297487" w:rsidP="004014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140C">
        <w:rPr>
          <w:rFonts w:asciiTheme="minorHAnsi" w:hAnsiTheme="minorHAnsi" w:cstheme="minorHAnsi"/>
          <w:b/>
          <w:bCs/>
          <w:sz w:val="22"/>
          <w:szCs w:val="22"/>
        </w:rPr>
        <w:t>Personal data</w:t>
      </w:r>
    </w:p>
    <w:p w:rsidR="00297487" w:rsidRPr="0040140C" w:rsidRDefault="00297487" w:rsidP="0040140C">
      <w:pPr>
        <w:pStyle w:val="BodyText2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0140C">
        <w:rPr>
          <w:rFonts w:asciiTheme="minorHAnsi" w:hAnsiTheme="minorHAnsi" w:cstheme="minorHAnsi"/>
          <w:bCs/>
          <w:sz w:val="22"/>
          <w:szCs w:val="22"/>
        </w:rPr>
        <w:t>Name: Pantelis Karaiskos</w:t>
      </w:r>
    </w:p>
    <w:p w:rsidR="008C4CC9" w:rsidRDefault="00297487" w:rsidP="0040140C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0140C">
        <w:rPr>
          <w:rFonts w:asciiTheme="minorHAnsi" w:hAnsiTheme="minorHAnsi" w:cstheme="minorHAnsi"/>
          <w:bCs/>
          <w:sz w:val="22"/>
          <w:szCs w:val="22"/>
        </w:rPr>
        <w:t xml:space="preserve">Current position: 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>Professor</w:t>
      </w:r>
      <w:r w:rsidR="008537F7"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and Director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</w:p>
    <w:p w:rsidR="008C4CC9" w:rsidRDefault="00AB32DF" w:rsidP="0040140C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Medical Physics Laboratory, </w:t>
      </w:r>
      <w:r w:rsidR="00297487"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Medical School, </w:t>
      </w:r>
    </w:p>
    <w:p w:rsidR="00297487" w:rsidRPr="0040140C" w:rsidRDefault="004607E7" w:rsidP="0040140C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National and </w:t>
      </w:r>
      <w:proofErr w:type="spellStart"/>
      <w:r w:rsidRPr="0040140C">
        <w:rPr>
          <w:rFonts w:asciiTheme="minorHAnsi" w:hAnsiTheme="minorHAnsi" w:cstheme="minorHAnsi"/>
          <w:sz w:val="22"/>
          <w:szCs w:val="22"/>
          <w:lang w:val="en-GB"/>
        </w:rPr>
        <w:t>Kapodistrian</w:t>
      </w:r>
      <w:proofErr w:type="spellEnd"/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97487" w:rsidRPr="0040140C">
        <w:rPr>
          <w:rFonts w:asciiTheme="minorHAnsi" w:hAnsiTheme="minorHAnsi" w:cstheme="minorHAnsi"/>
          <w:sz w:val="22"/>
          <w:szCs w:val="22"/>
          <w:lang w:val="en-GB"/>
        </w:rPr>
        <w:t>University of Athens, Greece</w:t>
      </w:r>
    </w:p>
    <w:p w:rsidR="00297487" w:rsidRPr="0040140C" w:rsidRDefault="00297487" w:rsidP="0040140C">
      <w:pPr>
        <w:pStyle w:val="BodyText2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0140C">
        <w:rPr>
          <w:rFonts w:asciiTheme="minorHAnsi" w:hAnsiTheme="minorHAnsi" w:cstheme="minorHAnsi"/>
          <w:bCs/>
          <w:sz w:val="22"/>
          <w:szCs w:val="22"/>
        </w:rPr>
        <w:t>Date of birth: 09 June 1969</w:t>
      </w:r>
    </w:p>
    <w:p w:rsidR="00297487" w:rsidRPr="0040140C" w:rsidRDefault="00297487" w:rsidP="0040140C">
      <w:pPr>
        <w:pStyle w:val="BodyText2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0140C">
        <w:rPr>
          <w:rFonts w:asciiTheme="minorHAnsi" w:hAnsiTheme="minorHAnsi" w:cstheme="minorHAnsi"/>
          <w:bCs/>
          <w:sz w:val="22"/>
          <w:szCs w:val="22"/>
        </w:rPr>
        <w:t>Nationality: Greek</w:t>
      </w:r>
    </w:p>
    <w:p w:rsidR="00297487" w:rsidRPr="0040140C" w:rsidRDefault="00297487" w:rsidP="0040140C">
      <w:pPr>
        <w:pStyle w:val="BodyText2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0140C">
        <w:rPr>
          <w:rFonts w:asciiTheme="minorHAnsi" w:hAnsiTheme="minorHAnsi" w:cstheme="minorHAnsi"/>
          <w:bCs/>
          <w:sz w:val="22"/>
          <w:szCs w:val="22"/>
        </w:rPr>
        <w:t>Status: Married, two children</w:t>
      </w:r>
    </w:p>
    <w:p w:rsidR="00297487" w:rsidRPr="0040140C" w:rsidRDefault="00297487" w:rsidP="0040140C">
      <w:pPr>
        <w:pStyle w:val="BodyText2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0140C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hyperlink r:id="rId6" w:history="1">
        <w:r w:rsidRPr="0040140C">
          <w:rPr>
            <w:rStyle w:val="Hyperlink"/>
            <w:rFonts w:asciiTheme="minorHAnsi" w:hAnsiTheme="minorHAnsi" w:cstheme="minorHAnsi"/>
            <w:bCs/>
            <w:sz w:val="22"/>
            <w:szCs w:val="22"/>
            <w:u w:val="none"/>
          </w:rPr>
          <w:t>pkaraisk@med.uoa.gr</w:t>
        </w:r>
      </w:hyperlink>
      <w:r w:rsidRPr="0040140C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40140C">
        <w:rPr>
          <w:rFonts w:asciiTheme="minorHAnsi" w:hAnsiTheme="minorHAnsi" w:cstheme="minorHAnsi"/>
          <w:bCs/>
          <w:sz w:val="22"/>
          <w:szCs w:val="22"/>
        </w:rPr>
        <w:t>tel</w:t>
      </w:r>
      <w:proofErr w:type="spellEnd"/>
      <w:r w:rsidRPr="0040140C">
        <w:rPr>
          <w:rFonts w:asciiTheme="minorHAnsi" w:hAnsiTheme="minorHAnsi" w:cstheme="minorHAnsi"/>
          <w:bCs/>
          <w:sz w:val="22"/>
          <w:szCs w:val="22"/>
        </w:rPr>
        <w:t>: +3021074623</w:t>
      </w:r>
      <w:r w:rsidR="008C4CC9">
        <w:rPr>
          <w:rFonts w:asciiTheme="minorHAnsi" w:hAnsiTheme="minorHAnsi" w:cstheme="minorHAnsi"/>
          <w:bCs/>
          <w:sz w:val="22"/>
          <w:szCs w:val="22"/>
        </w:rPr>
        <w:t>68</w:t>
      </w:r>
    </w:p>
    <w:p w:rsidR="00297487" w:rsidRPr="0040140C" w:rsidRDefault="00297487" w:rsidP="004014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297487" w:rsidRPr="0040140C" w:rsidRDefault="00297487" w:rsidP="004014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140C">
        <w:rPr>
          <w:rFonts w:asciiTheme="minorHAnsi" w:hAnsiTheme="minorHAnsi" w:cstheme="minorHAnsi"/>
          <w:b/>
          <w:bCs/>
          <w:sz w:val="22"/>
          <w:szCs w:val="22"/>
        </w:rPr>
        <w:t>Education</w:t>
      </w:r>
    </w:p>
    <w:p w:rsidR="00297487" w:rsidRPr="0040140C" w:rsidRDefault="00297487" w:rsidP="0040140C">
      <w:pPr>
        <w:pStyle w:val="BodyText2"/>
        <w:tabs>
          <w:tab w:val="left" w:pos="1843"/>
        </w:tabs>
        <w:spacing w:line="360" w:lineRule="auto"/>
        <w:ind w:left="1843" w:hanging="1843"/>
        <w:rPr>
          <w:rFonts w:asciiTheme="minorHAnsi" w:hAnsiTheme="minorHAnsi" w:cstheme="minorHAnsi"/>
          <w:sz w:val="22"/>
          <w:szCs w:val="22"/>
        </w:rPr>
      </w:pPr>
      <w:r w:rsidRPr="0040140C">
        <w:rPr>
          <w:rFonts w:asciiTheme="minorHAnsi" w:hAnsiTheme="minorHAnsi" w:cstheme="minorHAnsi"/>
          <w:sz w:val="22"/>
          <w:szCs w:val="22"/>
        </w:rPr>
        <w:t>2002:</w:t>
      </w:r>
      <w:r w:rsidRPr="0040140C">
        <w:rPr>
          <w:rFonts w:asciiTheme="minorHAnsi" w:hAnsiTheme="minorHAnsi" w:cstheme="minorHAnsi"/>
          <w:sz w:val="22"/>
          <w:szCs w:val="22"/>
        </w:rPr>
        <w:tab/>
        <w:t xml:space="preserve">Ph.D. in Medical Physics, Medical School, </w:t>
      </w:r>
      <w:r w:rsidR="004607E7"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National and </w:t>
      </w:r>
      <w:proofErr w:type="spellStart"/>
      <w:r w:rsidR="004607E7" w:rsidRPr="0040140C">
        <w:rPr>
          <w:rFonts w:asciiTheme="minorHAnsi" w:hAnsiTheme="minorHAnsi" w:cstheme="minorHAnsi"/>
          <w:sz w:val="22"/>
          <w:szCs w:val="22"/>
          <w:lang w:val="en-GB"/>
        </w:rPr>
        <w:t>Kapodistrian</w:t>
      </w:r>
      <w:proofErr w:type="spellEnd"/>
      <w:r w:rsidR="004607E7"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0140C">
        <w:rPr>
          <w:rFonts w:asciiTheme="minorHAnsi" w:hAnsiTheme="minorHAnsi" w:cstheme="minorHAnsi"/>
          <w:sz w:val="22"/>
          <w:szCs w:val="22"/>
        </w:rPr>
        <w:t xml:space="preserve">University of </w:t>
      </w:r>
      <w:proofErr w:type="gramStart"/>
      <w:r w:rsidRPr="0040140C">
        <w:rPr>
          <w:rFonts w:asciiTheme="minorHAnsi" w:hAnsiTheme="minorHAnsi" w:cstheme="minorHAnsi"/>
          <w:sz w:val="22"/>
          <w:szCs w:val="22"/>
        </w:rPr>
        <w:t>Athens ,</w:t>
      </w:r>
      <w:proofErr w:type="gramEnd"/>
      <w:r w:rsidRPr="0040140C">
        <w:rPr>
          <w:rFonts w:asciiTheme="minorHAnsi" w:hAnsiTheme="minorHAnsi" w:cstheme="minorHAnsi"/>
          <w:sz w:val="22"/>
          <w:szCs w:val="22"/>
        </w:rPr>
        <w:t xml:space="preserve"> Greece</w:t>
      </w:r>
    </w:p>
    <w:p w:rsidR="00297487" w:rsidRPr="0040140C" w:rsidRDefault="00297487" w:rsidP="0040140C">
      <w:pPr>
        <w:pStyle w:val="BodyText2"/>
        <w:spacing w:line="360" w:lineRule="auto"/>
        <w:ind w:left="1843" w:hanging="1843"/>
        <w:rPr>
          <w:rFonts w:asciiTheme="minorHAnsi" w:hAnsiTheme="minorHAnsi" w:cstheme="minorHAnsi"/>
          <w:sz w:val="22"/>
          <w:szCs w:val="22"/>
        </w:rPr>
      </w:pPr>
      <w:r w:rsidRPr="0040140C">
        <w:rPr>
          <w:rFonts w:asciiTheme="minorHAnsi" w:hAnsiTheme="minorHAnsi" w:cstheme="minorHAnsi"/>
          <w:sz w:val="22"/>
          <w:szCs w:val="22"/>
        </w:rPr>
        <w:t>1994:</w:t>
      </w:r>
      <w:r w:rsidRPr="0040140C">
        <w:rPr>
          <w:rFonts w:asciiTheme="minorHAnsi" w:hAnsiTheme="minorHAnsi" w:cstheme="minorHAnsi"/>
          <w:sz w:val="22"/>
          <w:szCs w:val="22"/>
        </w:rPr>
        <w:tab/>
        <w:t xml:space="preserve">M.Sc. in Medical Physics, 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>University of Aberdeen, UK</w:t>
      </w:r>
    </w:p>
    <w:p w:rsidR="00297487" w:rsidRPr="0040140C" w:rsidRDefault="00297487" w:rsidP="0040140C">
      <w:pPr>
        <w:pStyle w:val="BodyText2"/>
        <w:spacing w:line="360" w:lineRule="auto"/>
        <w:ind w:left="1843" w:hanging="1843"/>
        <w:rPr>
          <w:rFonts w:asciiTheme="minorHAnsi" w:hAnsiTheme="minorHAnsi" w:cstheme="minorHAnsi"/>
          <w:sz w:val="22"/>
          <w:szCs w:val="22"/>
        </w:rPr>
      </w:pPr>
      <w:r w:rsidRPr="0040140C">
        <w:rPr>
          <w:rFonts w:asciiTheme="minorHAnsi" w:hAnsiTheme="minorHAnsi" w:cstheme="minorHAnsi"/>
          <w:sz w:val="22"/>
          <w:szCs w:val="22"/>
        </w:rPr>
        <w:t>1992:</w:t>
      </w:r>
      <w:r w:rsidRPr="0040140C">
        <w:rPr>
          <w:rFonts w:asciiTheme="minorHAnsi" w:hAnsiTheme="minorHAnsi" w:cstheme="minorHAnsi"/>
          <w:sz w:val="22"/>
          <w:szCs w:val="22"/>
        </w:rPr>
        <w:tab/>
        <w:t>B.Sc. in Physics, Physics Dept., University of Athens, Greece</w:t>
      </w:r>
    </w:p>
    <w:p w:rsidR="00297487" w:rsidRPr="0040140C" w:rsidRDefault="00297487" w:rsidP="0040140C">
      <w:pPr>
        <w:pStyle w:val="BodyText2"/>
        <w:spacing w:line="360" w:lineRule="auto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297487" w:rsidRPr="0040140C" w:rsidRDefault="00297487" w:rsidP="004014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140C">
        <w:rPr>
          <w:rFonts w:asciiTheme="minorHAnsi" w:hAnsiTheme="minorHAnsi" w:cstheme="minorHAnsi"/>
          <w:b/>
          <w:bCs/>
          <w:sz w:val="22"/>
          <w:szCs w:val="22"/>
        </w:rPr>
        <w:t>Employment</w:t>
      </w:r>
    </w:p>
    <w:p w:rsidR="006A7BC3" w:rsidRPr="0040140C" w:rsidRDefault="006A7BC3" w:rsidP="0040140C">
      <w:pPr>
        <w:spacing w:line="360" w:lineRule="auto"/>
        <w:ind w:left="1800" w:hanging="180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0140C">
        <w:rPr>
          <w:rFonts w:asciiTheme="minorHAnsi" w:hAnsiTheme="minorHAnsi" w:cstheme="minorHAnsi"/>
          <w:sz w:val="22"/>
          <w:szCs w:val="22"/>
        </w:rPr>
        <w:t>03/2018- present:</w:t>
      </w:r>
      <w:r w:rsidRPr="0040140C">
        <w:rPr>
          <w:rFonts w:asciiTheme="minorHAnsi" w:hAnsiTheme="minorHAnsi" w:cstheme="minorHAnsi"/>
          <w:sz w:val="22"/>
          <w:szCs w:val="22"/>
        </w:rPr>
        <w:tab/>
        <w:t xml:space="preserve">Director, 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Medical Physics Laboratory, Medical School, National and </w:t>
      </w:r>
      <w:proofErr w:type="spellStart"/>
      <w:r w:rsidRPr="0040140C">
        <w:rPr>
          <w:rFonts w:asciiTheme="minorHAnsi" w:hAnsiTheme="minorHAnsi" w:cstheme="minorHAnsi"/>
          <w:sz w:val="22"/>
          <w:szCs w:val="22"/>
          <w:lang w:val="en-GB"/>
        </w:rPr>
        <w:t>Kapodistrian</w:t>
      </w:r>
      <w:proofErr w:type="spellEnd"/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University of Athens</w:t>
      </w:r>
    </w:p>
    <w:p w:rsidR="006A7BC3" w:rsidRPr="0040140C" w:rsidRDefault="006A7BC3" w:rsidP="0040140C">
      <w:pPr>
        <w:tabs>
          <w:tab w:val="left" w:pos="1843"/>
        </w:tabs>
        <w:spacing w:line="360" w:lineRule="auto"/>
        <w:ind w:left="1843" w:hanging="1843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</w:pP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09/2018-present: 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40140C">
        <w:rPr>
          <w:rFonts w:asciiTheme="minorHAnsi" w:hAnsiTheme="minorHAnsi" w:cstheme="minorHAnsi"/>
          <w:bCs/>
          <w:sz w:val="22"/>
          <w:szCs w:val="22"/>
        </w:rPr>
        <w:t xml:space="preserve">Director of </w:t>
      </w:r>
      <w:r w:rsidRPr="0040140C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 xml:space="preserve">the Inter-University postgraduate </w:t>
      </w:r>
      <w:r w:rsidR="008C4CC9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 xml:space="preserve">MSc </w:t>
      </w:r>
      <w:r w:rsidRPr="0040140C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 xml:space="preserve">course in "Medical and Radiation Physics”, Greece </w:t>
      </w:r>
    </w:p>
    <w:p w:rsidR="00CD64E0" w:rsidRPr="0040140C" w:rsidRDefault="008537F7" w:rsidP="0040140C">
      <w:pPr>
        <w:spacing w:line="360" w:lineRule="auto"/>
        <w:ind w:left="1800" w:hanging="1800"/>
        <w:jc w:val="both"/>
        <w:rPr>
          <w:rFonts w:asciiTheme="minorHAnsi" w:hAnsiTheme="minorHAnsi" w:cstheme="minorHAnsi"/>
          <w:sz w:val="22"/>
          <w:szCs w:val="22"/>
        </w:rPr>
      </w:pPr>
      <w:r w:rsidRPr="0040140C">
        <w:rPr>
          <w:rFonts w:asciiTheme="minorHAnsi" w:hAnsiTheme="minorHAnsi" w:cstheme="minorHAnsi"/>
          <w:sz w:val="22"/>
          <w:szCs w:val="22"/>
        </w:rPr>
        <w:t>0</w:t>
      </w:r>
      <w:r w:rsidR="00CD64E0" w:rsidRPr="0040140C">
        <w:rPr>
          <w:rFonts w:asciiTheme="minorHAnsi" w:hAnsiTheme="minorHAnsi" w:cstheme="minorHAnsi"/>
          <w:sz w:val="22"/>
          <w:szCs w:val="22"/>
        </w:rPr>
        <w:t>8/2017- present:</w:t>
      </w:r>
      <w:r w:rsidR="00CD64E0" w:rsidRPr="0040140C">
        <w:rPr>
          <w:rFonts w:asciiTheme="minorHAnsi" w:hAnsiTheme="minorHAnsi" w:cstheme="minorHAnsi"/>
          <w:sz w:val="22"/>
          <w:szCs w:val="22"/>
        </w:rPr>
        <w:tab/>
        <w:t xml:space="preserve">Professor, </w:t>
      </w:r>
      <w:r w:rsidR="00CD64E0"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Medical Physics Laboratory, Medical School, National and </w:t>
      </w:r>
      <w:proofErr w:type="spellStart"/>
      <w:r w:rsidR="00CD64E0" w:rsidRPr="0040140C">
        <w:rPr>
          <w:rFonts w:asciiTheme="minorHAnsi" w:hAnsiTheme="minorHAnsi" w:cstheme="minorHAnsi"/>
          <w:sz w:val="22"/>
          <w:szCs w:val="22"/>
          <w:lang w:val="en-GB"/>
        </w:rPr>
        <w:t>Kapodistrian</w:t>
      </w:r>
      <w:proofErr w:type="spellEnd"/>
      <w:r w:rsidR="00CD64E0"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University of Athens</w:t>
      </w:r>
    </w:p>
    <w:p w:rsidR="00297487" w:rsidRPr="0040140C" w:rsidRDefault="00297487" w:rsidP="0040140C">
      <w:pPr>
        <w:spacing w:line="360" w:lineRule="auto"/>
        <w:ind w:left="1800" w:hanging="1800"/>
        <w:jc w:val="both"/>
        <w:rPr>
          <w:rFonts w:asciiTheme="minorHAnsi" w:hAnsiTheme="minorHAnsi" w:cstheme="minorHAnsi"/>
          <w:sz w:val="22"/>
          <w:szCs w:val="22"/>
        </w:rPr>
      </w:pPr>
      <w:r w:rsidRPr="0040140C">
        <w:rPr>
          <w:rFonts w:asciiTheme="minorHAnsi" w:hAnsiTheme="minorHAnsi" w:cstheme="minorHAnsi"/>
          <w:sz w:val="22"/>
          <w:szCs w:val="22"/>
        </w:rPr>
        <w:t xml:space="preserve">09/2011- </w:t>
      </w:r>
      <w:r w:rsidR="00CD64E0" w:rsidRPr="0040140C">
        <w:rPr>
          <w:rFonts w:asciiTheme="minorHAnsi" w:hAnsiTheme="minorHAnsi" w:cstheme="minorHAnsi"/>
          <w:sz w:val="22"/>
          <w:szCs w:val="22"/>
        </w:rPr>
        <w:t>08/2017</w:t>
      </w:r>
      <w:r w:rsidRPr="0040140C">
        <w:rPr>
          <w:rFonts w:asciiTheme="minorHAnsi" w:hAnsiTheme="minorHAnsi" w:cstheme="minorHAnsi"/>
          <w:sz w:val="22"/>
          <w:szCs w:val="22"/>
        </w:rPr>
        <w:t>:</w:t>
      </w:r>
      <w:r w:rsidRPr="0040140C">
        <w:rPr>
          <w:rFonts w:asciiTheme="minorHAnsi" w:hAnsiTheme="minorHAnsi" w:cstheme="minorHAnsi"/>
          <w:sz w:val="22"/>
          <w:szCs w:val="22"/>
        </w:rPr>
        <w:tab/>
        <w:t xml:space="preserve">Associate Professor, 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Medical Physics Laboratory, Medical School, </w:t>
      </w:r>
      <w:r w:rsidR="004607E7"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National and </w:t>
      </w:r>
      <w:proofErr w:type="spellStart"/>
      <w:r w:rsidR="004607E7" w:rsidRPr="0040140C">
        <w:rPr>
          <w:rFonts w:asciiTheme="minorHAnsi" w:hAnsiTheme="minorHAnsi" w:cstheme="minorHAnsi"/>
          <w:sz w:val="22"/>
          <w:szCs w:val="22"/>
          <w:lang w:val="en-GB"/>
        </w:rPr>
        <w:t>Kapodistrian</w:t>
      </w:r>
      <w:proofErr w:type="spellEnd"/>
      <w:r w:rsidR="004607E7"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>University of Athens</w:t>
      </w:r>
    </w:p>
    <w:p w:rsidR="00836F6B" w:rsidRPr="0040140C" w:rsidRDefault="00836F6B" w:rsidP="0040140C">
      <w:pPr>
        <w:pStyle w:val="BodyText2"/>
        <w:spacing w:line="360" w:lineRule="auto"/>
        <w:ind w:left="1800" w:hanging="1800"/>
        <w:rPr>
          <w:rFonts w:asciiTheme="minorHAnsi" w:hAnsiTheme="minorHAnsi" w:cstheme="minorHAnsi"/>
          <w:sz w:val="22"/>
          <w:szCs w:val="22"/>
          <w:lang w:val="en-GB"/>
        </w:rPr>
      </w:pPr>
      <w:r w:rsidRPr="0040140C">
        <w:rPr>
          <w:rFonts w:asciiTheme="minorHAnsi" w:hAnsiTheme="minorHAnsi" w:cstheme="minorHAnsi"/>
          <w:sz w:val="22"/>
          <w:szCs w:val="22"/>
        </w:rPr>
        <w:t>2006 – present:</w:t>
      </w:r>
      <w:r w:rsidRPr="0040140C">
        <w:rPr>
          <w:rFonts w:asciiTheme="minorHAnsi" w:hAnsiTheme="minorHAnsi" w:cstheme="minorHAnsi"/>
          <w:sz w:val="22"/>
          <w:szCs w:val="22"/>
        </w:rPr>
        <w:tab/>
        <w:t>Consultant Medical Physicist, Medical Physics, Radiotherapy and Gamma Knife Departments, Hygeia Hospital, Athens</w:t>
      </w:r>
    </w:p>
    <w:p w:rsidR="00297487" w:rsidRPr="0040140C" w:rsidRDefault="00297487" w:rsidP="0040140C">
      <w:pPr>
        <w:pStyle w:val="BodyText2"/>
        <w:spacing w:line="360" w:lineRule="auto"/>
        <w:ind w:left="1800" w:hanging="1800"/>
        <w:rPr>
          <w:rFonts w:asciiTheme="minorHAnsi" w:hAnsiTheme="minorHAnsi" w:cstheme="minorHAnsi"/>
          <w:sz w:val="22"/>
          <w:szCs w:val="22"/>
          <w:lang w:val="en-GB"/>
        </w:rPr>
      </w:pPr>
      <w:r w:rsidRPr="0040140C">
        <w:rPr>
          <w:rFonts w:asciiTheme="minorHAnsi" w:hAnsiTheme="minorHAnsi" w:cstheme="minorHAnsi"/>
          <w:sz w:val="22"/>
          <w:szCs w:val="22"/>
        </w:rPr>
        <w:t>2006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>-</w:t>
      </w:r>
      <w:r w:rsidRPr="0040140C">
        <w:rPr>
          <w:rFonts w:asciiTheme="minorHAnsi" w:hAnsiTheme="minorHAnsi" w:cstheme="minorHAnsi"/>
          <w:sz w:val="22"/>
          <w:szCs w:val="22"/>
        </w:rPr>
        <w:t>2011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>: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ab/>
        <w:t xml:space="preserve">Assistant Professor, Medical Physics Laboratory, Medical School, </w:t>
      </w:r>
      <w:r w:rsidR="004607E7"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National and </w:t>
      </w:r>
      <w:proofErr w:type="spellStart"/>
      <w:r w:rsidR="004607E7" w:rsidRPr="0040140C">
        <w:rPr>
          <w:rFonts w:asciiTheme="minorHAnsi" w:hAnsiTheme="minorHAnsi" w:cstheme="minorHAnsi"/>
          <w:sz w:val="22"/>
          <w:szCs w:val="22"/>
          <w:lang w:val="en-GB"/>
        </w:rPr>
        <w:t>Kapodistrian</w:t>
      </w:r>
      <w:proofErr w:type="spellEnd"/>
      <w:r w:rsidR="004607E7"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>University of Athens</w:t>
      </w:r>
    </w:p>
    <w:p w:rsidR="00297487" w:rsidRPr="0040140C" w:rsidRDefault="00297487" w:rsidP="0040140C">
      <w:pPr>
        <w:pStyle w:val="BodyText2"/>
        <w:spacing w:line="360" w:lineRule="auto"/>
        <w:ind w:left="1800" w:hanging="1800"/>
        <w:rPr>
          <w:rFonts w:asciiTheme="minorHAnsi" w:hAnsiTheme="minorHAnsi" w:cstheme="minorHAnsi"/>
          <w:sz w:val="22"/>
          <w:szCs w:val="22"/>
        </w:rPr>
      </w:pPr>
      <w:r w:rsidRPr="0040140C">
        <w:rPr>
          <w:rFonts w:asciiTheme="minorHAnsi" w:hAnsiTheme="minorHAnsi" w:cstheme="minorHAnsi"/>
          <w:sz w:val="22"/>
          <w:szCs w:val="22"/>
        </w:rPr>
        <w:t>1999-2006:</w:t>
      </w:r>
      <w:r w:rsidRPr="0040140C">
        <w:rPr>
          <w:rFonts w:asciiTheme="minorHAnsi" w:hAnsiTheme="minorHAnsi" w:cstheme="minorHAnsi"/>
          <w:sz w:val="22"/>
          <w:szCs w:val="22"/>
        </w:rPr>
        <w:tab/>
        <w:t xml:space="preserve">Medical Physicist, Medical Physics Department, Hygeia Hospital, Athens </w:t>
      </w:r>
    </w:p>
    <w:p w:rsidR="00297487" w:rsidRPr="0040140C" w:rsidRDefault="00297487" w:rsidP="0040140C">
      <w:pPr>
        <w:pStyle w:val="BodyText2"/>
        <w:spacing w:line="360" w:lineRule="auto"/>
        <w:ind w:left="1800" w:hanging="1800"/>
        <w:rPr>
          <w:rFonts w:asciiTheme="minorHAnsi" w:hAnsiTheme="minorHAnsi" w:cstheme="minorHAnsi"/>
          <w:sz w:val="22"/>
          <w:szCs w:val="22"/>
        </w:rPr>
      </w:pPr>
      <w:r w:rsidRPr="0040140C">
        <w:rPr>
          <w:rFonts w:asciiTheme="minorHAnsi" w:hAnsiTheme="minorHAnsi" w:cstheme="minorHAnsi"/>
          <w:sz w:val="22"/>
          <w:szCs w:val="22"/>
        </w:rPr>
        <w:t>1996-2003:</w:t>
      </w:r>
      <w:r w:rsidRPr="0040140C">
        <w:rPr>
          <w:rFonts w:asciiTheme="minorHAnsi" w:hAnsiTheme="minorHAnsi" w:cstheme="minorHAnsi"/>
          <w:sz w:val="22"/>
          <w:szCs w:val="22"/>
        </w:rPr>
        <w:tab/>
        <w:t xml:space="preserve">Research fellow: Nuclear &amp; Particle Physics Sec., Physics Dept., </w:t>
      </w:r>
      <w:r w:rsidR="004607E7"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National and </w:t>
      </w:r>
      <w:proofErr w:type="spellStart"/>
      <w:r w:rsidR="004607E7" w:rsidRPr="0040140C">
        <w:rPr>
          <w:rFonts w:asciiTheme="minorHAnsi" w:hAnsiTheme="minorHAnsi" w:cstheme="minorHAnsi"/>
          <w:sz w:val="22"/>
          <w:szCs w:val="22"/>
          <w:lang w:val="en-GB"/>
        </w:rPr>
        <w:t>Kapodistrian</w:t>
      </w:r>
      <w:proofErr w:type="spellEnd"/>
      <w:r w:rsidR="004607E7"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0140C">
        <w:rPr>
          <w:rFonts w:asciiTheme="minorHAnsi" w:hAnsiTheme="minorHAnsi" w:cstheme="minorHAnsi"/>
          <w:sz w:val="22"/>
          <w:szCs w:val="22"/>
        </w:rPr>
        <w:t xml:space="preserve">University of Athens </w:t>
      </w:r>
    </w:p>
    <w:p w:rsidR="00297487" w:rsidRPr="0040140C" w:rsidRDefault="00297487" w:rsidP="004014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140C">
        <w:rPr>
          <w:rFonts w:asciiTheme="minorHAnsi" w:hAnsiTheme="minorHAnsi" w:cstheme="minorHAnsi"/>
          <w:b/>
          <w:bCs/>
          <w:sz w:val="22"/>
          <w:szCs w:val="22"/>
        </w:rPr>
        <w:lastRenderedPageBreak/>
        <w:t>Teaching responsibilities</w:t>
      </w:r>
    </w:p>
    <w:p w:rsidR="00297487" w:rsidRPr="0040140C" w:rsidRDefault="00297487" w:rsidP="0040140C">
      <w:pPr>
        <w:pStyle w:val="BodyText2"/>
        <w:numPr>
          <w:ilvl w:val="0"/>
          <w:numId w:val="6"/>
        </w:numPr>
        <w:tabs>
          <w:tab w:val="num" w:pos="284"/>
          <w:tab w:val="num" w:pos="36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0140C">
        <w:rPr>
          <w:rFonts w:asciiTheme="minorHAnsi" w:hAnsiTheme="minorHAnsi" w:cstheme="minorHAnsi"/>
          <w:bCs/>
          <w:sz w:val="22"/>
          <w:szCs w:val="22"/>
        </w:rPr>
        <w:t>Medical Physics: undergraduate Medical students</w:t>
      </w:r>
    </w:p>
    <w:p w:rsidR="00297487" w:rsidRPr="0040140C" w:rsidRDefault="00297487" w:rsidP="0040140C">
      <w:pPr>
        <w:pStyle w:val="BodyText2"/>
        <w:numPr>
          <w:ilvl w:val="0"/>
          <w:numId w:val="6"/>
        </w:numPr>
        <w:tabs>
          <w:tab w:val="num" w:pos="284"/>
          <w:tab w:val="num" w:pos="360"/>
        </w:tabs>
        <w:spacing w:line="36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40140C">
        <w:rPr>
          <w:rFonts w:asciiTheme="minorHAnsi" w:hAnsiTheme="minorHAnsi" w:cstheme="minorHAnsi"/>
          <w:sz w:val="22"/>
          <w:szCs w:val="22"/>
        </w:rPr>
        <w:t>Physics of the human body: undergraduate Medical students</w:t>
      </w:r>
    </w:p>
    <w:p w:rsidR="00297487" w:rsidRPr="0040140C" w:rsidRDefault="00B73255" w:rsidP="0040140C">
      <w:pPr>
        <w:pStyle w:val="BodyText2"/>
        <w:numPr>
          <w:ilvl w:val="0"/>
          <w:numId w:val="15"/>
        </w:numPr>
        <w:tabs>
          <w:tab w:val="num" w:pos="284"/>
          <w:tab w:val="num" w:pos="360"/>
        </w:tabs>
        <w:spacing w:line="36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40140C">
        <w:rPr>
          <w:rFonts w:asciiTheme="minorHAnsi" w:hAnsiTheme="minorHAnsi" w:cstheme="minorHAnsi"/>
          <w:bCs/>
          <w:sz w:val="22"/>
          <w:szCs w:val="22"/>
        </w:rPr>
        <w:t>Radiotherapy: postgraduate Medical Physics students</w:t>
      </w:r>
      <w:r w:rsidRPr="0040140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(MSc course in Medical Physics)</w:t>
      </w:r>
    </w:p>
    <w:p w:rsidR="00297487" w:rsidRPr="0040140C" w:rsidRDefault="00297487" w:rsidP="0040140C">
      <w:pPr>
        <w:pStyle w:val="BodyText2"/>
        <w:numPr>
          <w:ilvl w:val="0"/>
          <w:numId w:val="6"/>
        </w:numPr>
        <w:tabs>
          <w:tab w:val="num" w:pos="284"/>
          <w:tab w:val="num" w:pos="360"/>
        </w:tabs>
        <w:spacing w:line="36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40140C">
        <w:rPr>
          <w:rFonts w:asciiTheme="minorHAnsi" w:hAnsiTheme="minorHAnsi" w:cstheme="minorHAnsi"/>
          <w:bCs/>
          <w:sz w:val="22"/>
          <w:szCs w:val="22"/>
        </w:rPr>
        <w:t>Radiation Protection: IAEA Regional postgraduate courses on radiation protection and the safety of radiation sources</w:t>
      </w:r>
      <w:r w:rsidR="006A7BC3" w:rsidRPr="0040140C">
        <w:rPr>
          <w:rFonts w:asciiTheme="minorHAnsi" w:hAnsiTheme="minorHAnsi" w:cstheme="minorHAnsi"/>
          <w:bCs/>
          <w:sz w:val="22"/>
          <w:szCs w:val="22"/>
        </w:rPr>
        <w:t xml:space="preserve"> (2010, 2014, 2019)</w:t>
      </w:r>
    </w:p>
    <w:p w:rsidR="00297487" w:rsidRPr="0040140C" w:rsidRDefault="00297487" w:rsidP="0040140C">
      <w:pPr>
        <w:pStyle w:val="BodyText2"/>
        <w:numPr>
          <w:ilvl w:val="0"/>
          <w:numId w:val="6"/>
        </w:numPr>
        <w:tabs>
          <w:tab w:val="num" w:pos="284"/>
          <w:tab w:val="num" w:pos="360"/>
        </w:tabs>
        <w:spacing w:line="36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40140C">
        <w:rPr>
          <w:rFonts w:asciiTheme="minorHAnsi" w:hAnsiTheme="minorHAnsi" w:cstheme="minorHAnsi"/>
          <w:sz w:val="22"/>
          <w:szCs w:val="22"/>
        </w:rPr>
        <w:t>Computer applications in intensive care units and contemporary surgery techniques: Postgraduate Medical students in the corresponding M.Sc. programs</w:t>
      </w:r>
    </w:p>
    <w:p w:rsidR="00297487" w:rsidRPr="0040140C" w:rsidRDefault="00297487" w:rsidP="0040140C">
      <w:pPr>
        <w:pStyle w:val="BodyText2"/>
        <w:numPr>
          <w:ilvl w:val="0"/>
          <w:numId w:val="6"/>
        </w:numPr>
        <w:tabs>
          <w:tab w:val="num" w:pos="284"/>
          <w:tab w:val="num" w:pos="360"/>
        </w:tabs>
        <w:spacing w:line="36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40140C">
        <w:rPr>
          <w:rFonts w:asciiTheme="minorHAnsi" w:hAnsiTheme="minorHAnsi" w:cstheme="minorHAnsi"/>
          <w:sz w:val="22"/>
          <w:szCs w:val="22"/>
        </w:rPr>
        <w:t xml:space="preserve">Lectures in </w:t>
      </w:r>
      <w:r w:rsidR="006A7BC3" w:rsidRPr="0040140C">
        <w:rPr>
          <w:rFonts w:asciiTheme="minorHAnsi" w:hAnsiTheme="minorHAnsi" w:cstheme="minorHAnsi"/>
          <w:sz w:val="22"/>
          <w:szCs w:val="22"/>
        </w:rPr>
        <w:t>30</w:t>
      </w:r>
      <w:r w:rsidR="008537F7" w:rsidRPr="0040140C">
        <w:rPr>
          <w:rFonts w:asciiTheme="minorHAnsi" w:hAnsiTheme="minorHAnsi" w:cstheme="minorHAnsi"/>
          <w:sz w:val="22"/>
          <w:szCs w:val="22"/>
        </w:rPr>
        <w:t xml:space="preserve"> </w:t>
      </w:r>
      <w:r w:rsidRPr="0040140C">
        <w:rPr>
          <w:rFonts w:asciiTheme="minorHAnsi" w:hAnsiTheme="minorHAnsi" w:cstheme="minorHAnsi"/>
          <w:sz w:val="22"/>
          <w:szCs w:val="22"/>
        </w:rPr>
        <w:t>educational seminars</w:t>
      </w:r>
    </w:p>
    <w:p w:rsidR="00297487" w:rsidRPr="0040140C" w:rsidRDefault="00297487" w:rsidP="0040140C">
      <w:pPr>
        <w:pStyle w:val="BodyText2"/>
        <w:numPr>
          <w:ilvl w:val="0"/>
          <w:numId w:val="6"/>
        </w:numPr>
        <w:tabs>
          <w:tab w:val="num" w:pos="284"/>
          <w:tab w:val="num" w:pos="360"/>
        </w:tabs>
        <w:spacing w:line="36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40140C">
        <w:rPr>
          <w:rFonts w:asciiTheme="minorHAnsi" w:hAnsiTheme="minorHAnsi" w:cstheme="minorHAnsi"/>
          <w:bCs/>
          <w:sz w:val="22"/>
          <w:szCs w:val="22"/>
        </w:rPr>
        <w:t xml:space="preserve">Supervisor in </w:t>
      </w:r>
      <w:r w:rsidR="006A7BC3" w:rsidRPr="0040140C">
        <w:rPr>
          <w:rFonts w:asciiTheme="minorHAnsi" w:hAnsiTheme="minorHAnsi" w:cstheme="minorHAnsi"/>
          <w:bCs/>
          <w:sz w:val="22"/>
          <w:szCs w:val="22"/>
        </w:rPr>
        <w:t>4</w:t>
      </w:r>
      <w:r w:rsidR="008537F7" w:rsidRPr="0040140C">
        <w:rPr>
          <w:rFonts w:asciiTheme="minorHAnsi" w:hAnsiTheme="minorHAnsi" w:cstheme="minorHAnsi"/>
          <w:bCs/>
          <w:sz w:val="22"/>
          <w:szCs w:val="22"/>
        </w:rPr>
        <w:t>5</w:t>
      </w:r>
      <w:r w:rsidRPr="0040140C">
        <w:rPr>
          <w:rFonts w:asciiTheme="minorHAnsi" w:hAnsiTheme="minorHAnsi" w:cstheme="minorHAnsi"/>
          <w:bCs/>
          <w:sz w:val="22"/>
          <w:szCs w:val="22"/>
        </w:rPr>
        <w:t xml:space="preserve"> MSc thesis in Medical Physics</w:t>
      </w:r>
    </w:p>
    <w:p w:rsidR="00297487" w:rsidRPr="0040140C" w:rsidRDefault="00297487" w:rsidP="0040140C">
      <w:pPr>
        <w:pStyle w:val="BodyText2"/>
        <w:numPr>
          <w:ilvl w:val="0"/>
          <w:numId w:val="6"/>
        </w:numPr>
        <w:tabs>
          <w:tab w:val="num" w:pos="284"/>
          <w:tab w:val="num" w:pos="360"/>
        </w:tabs>
        <w:spacing w:line="36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40140C">
        <w:rPr>
          <w:rFonts w:asciiTheme="minorHAnsi" w:hAnsiTheme="minorHAnsi" w:cstheme="minorHAnsi"/>
          <w:bCs/>
          <w:sz w:val="22"/>
          <w:szCs w:val="22"/>
        </w:rPr>
        <w:t xml:space="preserve">Supervisor in </w:t>
      </w:r>
      <w:r w:rsidR="006A7BC3" w:rsidRPr="0040140C">
        <w:rPr>
          <w:rFonts w:asciiTheme="minorHAnsi" w:hAnsiTheme="minorHAnsi" w:cstheme="minorHAnsi"/>
          <w:bCs/>
          <w:sz w:val="22"/>
          <w:szCs w:val="22"/>
        </w:rPr>
        <w:t>10</w:t>
      </w:r>
      <w:r w:rsidRPr="0040140C">
        <w:rPr>
          <w:rFonts w:asciiTheme="minorHAnsi" w:hAnsiTheme="minorHAnsi" w:cstheme="minorHAnsi"/>
          <w:bCs/>
          <w:sz w:val="22"/>
          <w:szCs w:val="22"/>
        </w:rPr>
        <w:t xml:space="preserve"> PhD thesis in Medical Physics</w:t>
      </w:r>
    </w:p>
    <w:p w:rsidR="00CD64E0" w:rsidRPr="0040140C" w:rsidRDefault="00CD64E0" w:rsidP="0040140C">
      <w:pPr>
        <w:pStyle w:val="BodyText2"/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:rsidR="008537F7" w:rsidRPr="0040140C" w:rsidRDefault="008537F7" w:rsidP="0040140C">
      <w:pPr>
        <w:pStyle w:val="Heading4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40140C">
        <w:rPr>
          <w:rFonts w:asciiTheme="minorHAnsi" w:hAnsiTheme="minorHAnsi" w:cstheme="minorHAnsi"/>
          <w:sz w:val="22"/>
          <w:szCs w:val="22"/>
        </w:rPr>
        <w:t>Professional Service</w:t>
      </w:r>
    </w:p>
    <w:p w:rsidR="008537F7" w:rsidRPr="0040140C" w:rsidRDefault="006A7BC3" w:rsidP="0040140C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336" w:hanging="294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</w:pPr>
      <w:r w:rsidRPr="0040140C">
        <w:rPr>
          <w:rFonts w:asciiTheme="minorHAnsi" w:hAnsiTheme="minorHAnsi" w:cstheme="minorHAnsi"/>
          <w:bCs/>
          <w:sz w:val="22"/>
          <w:szCs w:val="22"/>
        </w:rPr>
        <w:t xml:space="preserve">Director of </w:t>
      </w:r>
      <w:r w:rsidR="008537F7" w:rsidRPr="0040140C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 xml:space="preserve">the Inter-University </w:t>
      </w:r>
      <w:r w:rsidRPr="0040140C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 xml:space="preserve">(5 Medical Schools from five Greek Universities) </w:t>
      </w:r>
      <w:r w:rsidR="008537F7" w:rsidRPr="0040140C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postgraduate course in "Medical and Radiation Physics”</w:t>
      </w:r>
      <w:r w:rsidRPr="0040140C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, Greece</w:t>
      </w:r>
      <w:r w:rsidR="008537F7" w:rsidRPr="0040140C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 xml:space="preserve"> </w:t>
      </w:r>
    </w:p>
    <w:p w:rsidR="008537F7" w:rsidRPr="0040140C" w:rsidRDefault="008537F7" w:rsidP="0040140C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336" w:hanging="294"/>
        <w:jc w:val="both"/>
        <w:rPr>
          <w:rFonts w:asciiTheme="minorHAnsi" w:hAnsiTheme="minorHAnsi" w:cstheme="minorHAnsi"/>
          <w:color w:val="222222"/>
          <w:sz w:val="22"/>
          <w:szCs w:val="22"/>
          <w:lang w:eastAsia="el-GR"/>
        </w:rPr>
      </w:pPr>
      <w:r w:rsidRPr="0040140C">
        <w:rPr>
          <w:rFonts w:asciiTheme="minorHAnsi" w:hAnsiTheme="minorHAnsi" w:cstheme="minorHAnsi"/>
          <w:sz w:val="22"/>
          <w:szCs w:val="22"/>
        </w:rPr>
        <w:t xml:space="preserve">Member of the Board of Directors of the </w:t>
      </w:r>
      <w:hyperlink r:id="rId7" w:history="1">
        <w:r w:rsidRPr="0040140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Institute of Accelerating Systems &amp; Applications (IASA)</w:t>
        </w:r>
      </w:hyperlink>
      <w:r w:rsidRPr="0040140C">
        <w:rPr>
          <w:rFonts w:asciiTheme="minorHAnsi" w:hAnsiTheme="minorHAnsi" w:cstheme="minorHAnsi"/>
          <w:sz w:val="22"/>
          <w:szCs w:val="22"/>
          <w:lang w:eastAsia="el-GR"/>
        </w:rPr>
        <w:t>, Greece</w:t>
      </w:r>
    </w:p>
    <w:p w:rsidR="008537F7" w:rsidRPr="0040140C" w:rsidRDefault="008537F7" w:rsidP="0040140C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336" w:hanging="294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</w:pPr>
      <w:r w:rsidRPr="0040140C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Member of various Institutional Committees</w:t>
      </w:r>
    </w:p>
    <w:p w:rsidR="008537F7" w:rsidRPr="0040140C" w:rsidRDefault="008537F7" w:rsidP="0040140C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336" w:hanging="294"/>
        <w:jc w:val="both"/>
        <w:rPr>
          <w:rFonts w:asciiTheme="minorHAnsi" w:hAnsiTheme="minorHAnsi" w:cstheme="minorHAnsi"/>
          <w:color w:val="222222"/>
          <w:sz w:val="22"/>
          <w:szCs w:val="22"/>
          <w:lang w:eastAsia="el-GR"/>
        </w:rPr>
      </w:pPr>
      <w:r w:rsidRPr="0040140C">
        <w:rPr>
          <w:rFonts w:asciiTheme="minorHAnsi" w:hAnsiTheme="minorHAnsi" w:cstheme="minorHAnsi"/>
          <w:sz w:val="22"/>
          <w:szCs w:val="22"/>
        </w:rPr>
        <w:t>M</w:t>
      </w:r>
      <w:r w:rsidRPr="0040140C">
        <w:rPr>
          <w:rFonts w:asciiTheme="minorHAnsi" w:hAnsiTheme="minorHAnsi" w:cstheme="minorHAnsi"/>
          <w:bCs/>
          <w:sz w:val="22"/>
          <w:szCs w:val="22"/>
        </w:rPr>
        <w:t xml:space="preserve">ember of the </w:t>
      </w:r>
      <w:r w:rsidRPr="0040140C">
        <w:rPr>
          <w:rFonts w:asciiTheme="minorHAnsi" w:hAnsiTheme="minorHAnsi" w:cstheme="minorHAnsi"/>
          <w:sz w:val="22"/>
          <w:szCs w:val="22"/>
        </w:rPr>
        <w:t>Educational</w:t>
      </w:r>
      <w:r w:rsidRPr="0040140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40140C">
        <w:rPr>
          <w:rFonts w:asciiTheme="minorHAnsi" w:hAnsiTheme="minorHAnsi" w:cstheme="minorHAnsi"/>
          <w:bCs/>
          <w:sz w:val="22"/>
          <w:szCs w:val="22"/>
        </w:rPr>
        <w:t>Committee of the Hellenic Association of Medical Physicists</w:t>
      </w:r>
    </w:p>
    <w:p w:rsidR="008537F7" w:rsidRPr="0040140C" w:rsidRDefault="008537F7" w:rsidP="0040140C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336" w:hanging="294"/>
        <w:jc w:val="both"/>
        <w:rPr>
          <w:rFonts w:asciiTheme="minorHAnsi" w:hAnsiTheme="minorHAnsi" w:cstheme="minorHAnsi"/>
          <w:sz w:val="22"/>
          <w:szCs w:val="22"/>
        </w:rPr>
      </w:pPr>
      <w:r w:rsidRPr="0040140C">
        <w:rPr>
          <w:rFonts w:asciiTheme="minorHAnsi" w:hAnsiTheme="minorHAnsi" w:cstheme="minorHAnsi"/>
          <w:sz w:val="22"/>
          <w:szCs w:val="22"/>
        </w:rPr>
        <w:t>M</w:t>
      </w:r>
      <w:r w:rsidRPr="0040140C">
        <w:rPr>
          <w:rFonts w:asciiTheme="minorHAnsi" w:hAnsiTheme="minorHAnsi" w:cstheme="minorHAnsi"/>
          <w:bCs/>
          <w:sz w:val="22"/>
          <w:szCs w:val="22"/>
        </w:rPr>
        <w:t>ember of the Program or Scientific Committee in 11 Scientific Conferences, Workshops and Meetings</w:t>
      </w:r>
    </w:p>
    <w:p w:rsidR="008537F7" w:rsidRPr="0040140C" w:rsidRDefault="008537F7" w:rsidP="0040140C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336" w:hanging="294"/>
        <w:jc w:val="both"/>
        <w:rPr>
          <w:rFonts w:asciiTheme="minorHAnsi" w:hAnsiTheme="minorHAnsi" w:cstheme="minorHAnsi"/>
          <w:color w:val="222222"/>
          <w:sz w:val="22"/>
          <w:szCs w:val="22"/>
          <w:lang w:eastAsia="el-GR"/>
        </w:rPr>
      </w:pPr>
      <w:r w:rsidRPr="0040140C">
        <w:rPr>
          <w:rFonts w:asciiTheme="minorHAnsi" w:hAnsiTheme="minorHAnsi" w:cstheme="minorHAnsi"/>
          <w:bCs/>
          <w:sz w:val="22"/>
          <w:szCs w:val="22"/>
        </w:rPr>
        <w:t>Referee in 8 international scientific journals</w:t>
      </w:r>
    </w:p>
    <w:p w:rsidR="008537F7" w:rsidRPr="0040140C" w:rsidRDefault="008537F7" w:rsidP="0040140C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336" w:hanging="294"/>
        <w:jc w:val="both"/>
        <w:rPr>
          <w:rFonts w:asciiTheme="minorHAnsi" w:hAnsiTheme="minorHAnsi" w:cstheme="minorHAnsi"/>
          <w:color w:val="222222"/>
          <w:sz w:val="22"/>
          <w:szCs w:val="22"/>
          <w:lang w:eastAsia="el-GR"/>
        </w:rPr>
      </w:pPr>
      <w:r w:rsidRPr="0040140C">
        <w:rPr>
          <w:rFonts w:asciiTheme="minorHAnsi" w:hAnsiTheme="minorHAnsi" w:cstheme="minorHAnsi"/>
          <w:sz w:val="22"/>
          <w:szCs w:val="22"/>
        </w:rPr>
        <w:t>Reviewer of grant proposals for national and international bodies</w:t>
      </w:r>
    </w:p>
    <w:p w:rsidR="00B24E9D" w:rsidRPr="0040140C" w:rsidRDefault="00B24E9D" w:rsidP="0040140C">
      <w:pPr>
        <w:pStyle w:val="BodyText2"/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40140C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 xml:space="preserve">  </w:t>
      </w:r>
    </w:p>
    <w:p w:rsidR="0040140C" w:rsidRPr="0040140C" w:rsidRDefault="0040140C" w:rsidP="004014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140C">
        <w:rPr>
          <w:rFonts w:asciiTheme="minorHAnsi" w:hAnsiTheme="minorHAnsi" w:cstheme="minorHAnsi"/>
          <w:b/>
          <w:bCs/>
          <w:sz w:val="22"/>
          <w:szCs w:val="22"/>
        </w:rPr>
        <w:t>Research Interests</w:t>
      </w:r>
    </w:p>
    <w:p w:rsidR="0040140C" w:rsidRPr="0040140C" w:rsidRDefault="0040140C" w:rsidP="0040140C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Quality assurance in advanced radiotherapy applications </w:t>
      </w:r>
    </w:p>
    <w:p w:rsidR="0040140C" w:rsidRPr="0040140C" w:rsidRDefault="0040140C" w:rsidP="0040140C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0140C">
        <w:rPr>
          <w:rFonts w:asciiTheme="minorHAnsi" w:hAnsiTheme="minorHAnsi" w:cstheme="minorHAnsi"/>
          <w:sz w:val="22"/>
          <w:szCs w:val="22"/>
        </w:rPr>
        <w:t>Conventional (TLD, diode, film) and contemporary (3D polymer gel-MRI) experimental dosimetry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in modern radiation therapy techniques, such us Intensity Modulated Radiation Therapy (IMRT), high dose rate brachytherapy and stereotactic radiotherapy- radiosurgery </w:t>
      </w:r>
    </w:p>
    <w:p w:rsidR="0040140C" w:rsidRPr="0040140C" w:rsidRDefault="0040140C" w:rsidP="0040140C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0140C">
        <w:rPr>
          <w:rFonts w:asciiTheme="minorHAnsi" w:hAnsiTheme="minorHAnsi" w:cstheme="minorHAnsi"/>
          <w:noProof/>
          <w:sz w:val="22"/>
          <w:szCs w:val="22"/>
        </w:rPr>
        <w:t>Development of phantoms and methods for the assesment and correction of geometric distortion in MRI images used for radiotherapy applications</w:t>
      </w:r>
    </w:p>
    <w:p w:rsidR="0040140C" w:rsidRPr="0040140C" w:rsidRDefault="0040140C" w:rsidP="0040140C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0140C">
        <w:rPr>
          <w:rFonts w:asciiTheme="minorHAnsi" w:hAnsiTheme="minorHAnsi" w:cstheme="minorHAnsi"/>
          <w:sz w:val="22"/>
          <w:szCs w:val="22"/>
          <w:lang w:val="en-GB"/>
        </w:rPr>
        <w:t>Comparison and evaluation of modern radiotherapy techniques using physical and biological parameters</w:t>
      </w:r>
    </w:p>
    <w:p w:rsidR="0040140C" w:rsidRPr="0040140C" w:rsidRDefault="0040140C" w:rsidP="0040140C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0140C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Monte Carlo modelling of brachytherapy sources for the generation of dosimetry data for use in treatment planning systems and development of analytical dosimetry models guided by Monte Carlo simulation: </w:t>
      </w:r>
      <w:r w:rsidRPr="0040140C">
        <w:rPr>
          <w:rFonts w:asciiTheme="minorHAnsi" w:hAnsiTheme="minorHAnsi" w:cstheme="minorHAnsi"/>
          <w:sz w:val="22"/>
          <w:szCs w:val="22"/>
        </w:rPr>
        <w:t xml:space="preserve"> 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data for </w:t>
      </w:r>
      <w:r w:rsidRPr="0040140C">
        <w:rPr>
          <w:rFonts w:asciiTheme="minorHAnsi" w:hAnsiTheme="minorHAnsi" w:cstheme="minorHAnsi"/>
          <w:sz w:val="22"/>
          <w:szCs w:val="22"/>
        </w:rPr>
        <w:t>4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different sources have been incorporated in corresponding treatment planning systems and used in brachytherapy applications worldwide </w:t>
      </w:r>
      <w:r w:rsidRPr="0040140C">
        <w:rPr>
          <w:rFonts w:asciiTheme="minorHAnsi" w:hAnsiTheme="minorHAnsi" w:cstheme="minorHAnsi"/>
          <w:sz w:val="22"/>
          <w:szCs w:val="22"/>
        </w:rPr>
        <w:t xml:space="preserve">(publications 53,54,60,63) </w:t>
      </w:r>
    </w:p>
    <w:p w:rsidR="0040140C" w:rsidRPr="0040140C" w:rsidRDefault="0040140C" w:rsidP="0040140C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0140C">
        <w:rPr>
          <w:rFonts w:asciiTheme="minorHAnsi" w:hAnsiTheme="minorHAnsi" w:cstheme="minorHAnsi"/>
          <w:sz w:val="22"/>
          <w:szCs w:val="22"/>
          <w:lang w:val="en-GB"/>
        </w:rPr>
        <w:t>Monte Carlo simulations of high energy x-rays and charge particles for radiotherapy purposes</w:t>
      </w:r>
    </w:p>
    <w:p w:rsidR="0040140C" w:rsidRPr="0040140C" w:rsidRDefault="0040140C" w:rsidP="004014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40140C" w:rsidRPr="0040140C" w:rsidRDefault="0040140C" w:rsidP="004014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140C">
        <w:rPr>
          <w:rFonts w:asciiTheme="minorHAnsi" w:hAnsiTheme="minorHAnsi" w:cstheme="minorHAnsi"/>
          <w:b/>
          <w:bCs/>
          <w:sz w:val="22"/>
          <w:szCs w:val="22"/>
        </w:rPr>
        <w:t xml:space="preserve">Participation in research projects (2008 – present) </w:t>
      </w:r>
    </w:p>
    <w:p w:rsidR="0040140C" w:rsidRPr="0040140C" w:rsidRDefault="0040140C" w:rsidP="0040140C">
      <w:pPr>
        <w:pStyle w:val="BodyTextIndent3"/>
        <w:numPr>
          <w:ilvl w:val="0"/>
          <w:numId w:val="4"/>
        </w:numPr>
        <w:tabs>
          <w:tab w:val="num" w:pos="336"/>
        </w:tabs>
        <w:autoSpaceDE w:val="0"/>
        <w:autoSpaceDN w:val="0"/>
        <w:adjustRightInd w:val="0"/>
        <w:ind w:left="426" w:hanging="342"/>
        <w:rPr>
          <w:rFonts w:asciiTheme="minorHAnsi" w:hAnsiTheme="minorHAnsi" w:cstheme="minorHAnsi"/>
          <w:sz w:val="22"/>
          <w:szCs w:val="22"/>
          <w:lang w:eastAsia="el-GR"/>
        </w:rPr>
      </w:pPr>
      <w:r w:rsidRPr="0040140C">
        <w:rPr>
          <w:rFonts w:asciiTheme="minorHAnsi" w:hAnsiTheme="minorHAnsi" w:cstheme="minorHAnsi"/>
          <w:sz w:val="22"/>
          <w:szCs w:val="22"/>
          <w:lang w:eastAsia="el-GR"/>
        </w:rPr>
        <w:t>“</w:t>
      </w:r>
      <w:r w:rsidRPr="0040140C">
        <w:rPr>
          <w:rFonts w:asciiTheme="minorHAnsi" w:hAnsiTheme="minorHAnsi" w:cstheme="minorHAnsi"/>
          <w:sz w:val="22"/>
          <w:szCs w:val="22"/>
        </w:rPr>
        <w:t xml:space="preserve">Independent verification of the dose calculation algorithms implemented in the </w:t>
      </w:r>
      <w:proofErr w:type="spellStart"/>
      <w:r w:rsidRPr="0040140C">
        <w:rPr>
          <w:rFonts w:asciiTheme="minorHAnsi" w:hAnsiTheme="minorHAnsi" w:cstheme="minorHAnsi"/>
          <w:sz w:val="22"/>
          <w:szCs w:val="22"/>
        </w:rPr>
        <w:t>GammaPlan</w:t>
      </w:r>
      <w:proofErr w:type="spellEnd"/>
      <w:r w:rsidRPr="0040140C">
        <w:rPr>
          <w:rFonts w:asciiTheme="minorHAnsi" w:hAnsiTheme="minorHAnsi" w:cstheme="minorHAnsi"/>
          <w:sz w:val="22"/>
          <w:szCs w:val="22"/>
        </w:rPr>
        <w:t xml:space="preserve"> Treatment Planning System”</w:t>
      </w:r>
    </w:p>
    <w:p w:rsidR="0040140C" w:rsidRPr="0040140C" w:rsidRDefault="0040140C" w:rsidP="0040140C">
      <w:pPr>
        <w:tabs>
          <w:tab w:val="num" w:pos="33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0140C">
        <w:rPr>
          <w:rFonts w:asciiTheme="minorHAnsi" w:hAnsiTheme="minorHAnsi" w:cstheme="minorHAnsi"/>
          <w:sz w:val="22"/>
          <w:szCs w:val="22"/>
        </w:rPr>
        <w:t>Budget: 30.000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€. </w:t>
      </w:r>
      <w:r w:rsidRPr="0040140C">
        <w:rPr>
          <w:rFonts w:asciiTheme="minorHAnsi" w:hAnsiTheme="minorHAnsi" w:cstheme="minorHAnsi"/>
          <w:sz w:val="22"/>
          <w:szCs w:val="22"/>
        </w:rPr>
        <w:t xml:space="preserve">Source: ELEKTA Instrument AB, Sweden. Start-end: 2018 – 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>2019 (Coordinator)</w:t>
      </w:r>
    </w:p>
    <w:p w:rsidR="0040140C" w:rsidRPr="0040140C" w:rsidRDefault="0040140C" w:rsidP="0040140C">
      <w:pPr>
        <w:pStyle w:val="BodyTextIndent3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284"/>
        <w:rPr>
          <w:rFonts w:asciiTheme="minorHAnsi" w:hAnsiTheme="minorHAnsi" w:cstheme="minorHAnsi"/>
          <w:sz w:val="22"/>
          <w:szCs w:val="22"/>
          <w:lang w:eastAsia="el-GR"/>
        </w:rPr>
      </w:pPr>
      <w:r w:rsidRPr="0040140C">
        <w:rPr>
          <w:rFonts w:asciiTheme="minorHAnsi" w:hAnsiTheme="minorHAnsi" w:cstheme="minorHAnsi"/>
          <w:sz w:val="22"/>
          <w:szCs w:val="22"/>
        </w:rPr>
        <w:t xml:space="preserve">“Development of advanced tools </w:t>
      </w:r>
      <w:proofErr w:type="spellStart"/>
      <w:r w:rsidRPr="0040140C">
        <w:rPr>
          <w:rFonts w:asciiTheme="minorHAnsi" w:hAnsiTheme="minorHAnsi" w:cstheme="minorHAnsi"/>
          <w:sz w:val="22"/>
          <w:szCs w:val="22"/>
        </w:rPr>
        <w:t>dor</w:t>
      </w:r>
      <w:proofErr w:type="spellEnd"/>
      <w:r w:rsidRPr="0040140C">
        <w:rPr>
          <w:rFonts w:asciiTheme="minorHAnsi" w:hAnsiTheme="minorHAnsi" w:cstheme="minorHAnsi"/>
          <w:sz w:val="22"/>
          <w:szCs w:val="22"/>
        </w:rPr>
        <w:t xml:space="preserve"> quality assurance and optimization in </w:t>
      </w:r>
      <w:proofErr w:type="spellStart"/>
      <w:r w:rsidRPr="0040140C">
        <w:rPr>
          <w:rFonts w:asciiTheme="minorHAnsi" w:hAnsiTheme="minorHAnsi" w:cstheme="minorHAnsi"/>
          <w:sz w:val="22"/>
          <w:szCs w:val="22"/>
        </w:rPr>
        <w:t>streotactic</w:t>
      </w:r>
      <w:proofErr w:type="spellEnd"/>
      <w:r w:rsidRPr="00401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140C">
        <w:rPr>
          <w:rFonts w:asciiTheme="minorHAnsi" w:hAnsiTheme="minorHAnsi" w:cstheme="minorHAnsi"/>
          <w:sz w:val="22"/>
          <w:szCs w:val="22"/>
        </w:rPr>
        <w:t>radiosurgery</w:t>
      </w:r>
      <w:proofErr w:type="spellEnd"/>
      <w:r w:rsidRPr="0040140C">
        <w:rPr>
          <w:rFonts w:asciiTheme="minorHAnsi" w:hAnsiTheme="minorHAnsi" w:cstheme="minorHAnsi"/>
          <w:sz w:val="22"/>
          <w:szCs w:val="22"/>
        </w:rPr>
        <w:t>-radiotherapy applications”</w:t>
      </w:r>
    </w:p>
    <w:p w:rsidR="0040140C" w:rsidRPr="0040140C" w:rsidRDefault="0040140C" w:rsidP="0040140C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0140C">
        <w:rPr>
          <w:rFonts w:asciiTheme="minorHAnsi" w:hAnsiTheme="minorHAnsi" w:cstheme="minorHAnsi"/>
          <w:sz w:val="22"/>
          <w:szCs w:val="22"/>
        </w:rPr>
        <w:t>Budget: 50.000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€. </w:t>
      </w:r>
      <w:r w:rsidRPr="0040140C">
        <w:rPr>
          <w:rFonts w:asciiTheme="minorHAnsi" w:hAnsiTheme="minorHAnsi" w:cstheme="minorHAnsi"/>
          <w:sz w:val="22"/>
          <w:szCs w:val="22"/>
        </w:rPr>
        <w:t>Source: State Scholarships Foundation of Greece through the program “Research Projects for Excellence IKY/SIEMENS”. Start-end: 2015 –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2017 (Coordinator)</w:t>
      </w:r>
    </w:p>
    <w:p w:rsidR="0040140C" w:rsidRPr="0040140C" w:rsidRDefault="0040140C" w:rsidP="0040140C">
      <w:pPr>
        <w:numPr>
          <w:ilvl w:val="0"/>
          <w:numId w:val="4"/>
        </w:numPr>
        <w:spacing w:after="200" w:line="360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140C">
        <w:rPr>
          <w:rFonts w:asciiTheme="minorHAnsi" w:hAnsiTheme="minorHAnsi" w:cstheme="minorHAnsi"/>
          <w:noProof/>
          <w:sz w:val="22"/>
          <w:szCs w:val="22"/>
        </w:rPr>
        <w:t xml:space="preserve"> “Development of phantoms and methods for the assesment and correction of geometric distortion in MRI images used for radiotherapy applications”</w:t>
      </w:r>
      <w:r w:rsidRPr="004014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140C" w:rsidRPr="0040140C" w:rsidRDefault="0040140C" w:rsidP="0040140C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0140C">
        <w:rPr>
          <w:rFonts w:asciiTheme="minorHAnsi" w:hAnsiTheme="minorHAnsi" w:cstheme="minorHAnsi"/>
          <w:sz w:val="22"/>
          <w:szCs w:val="22"/>
        </w:rPr>
        <w:t>Budget: 50.000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€. </w:t>
      </w:r>
      <w:r w:rsidRPr="0040140C">
        <w:rPr>
          <w:rFonts w:asciiTheme="minorHAnsi" w:hAnsiTheme="minorHAnsi" w:cstheme="minorHAnsi"/>
          <w:sz w:val="22"/>
          <w:szCs w:val="22"/>
        </w:rPr>
        <w:t xml:space="preserve">Source: </w:t>
      </w:r>
      <w:proofErr w:type="spellStart"/>
      <w:r w:rsidRPr="0040140C">
        <w:rPr>
          <w:rFonts w:asciiTheme="minorHAnsi" w:hAnsiTheme="minorHAnsi" w:cstheme="minorHAnsi"/>
          <w:sz w:val="22"/>
          <w:szCs w:val="22"/>
        </w:rPr>
        <w:t>Intamural</w:t>
      </w:r>
      <w:proofErr w:type="spellEnd"/>
      <w:r w:rsidRPr="0040140C">
        <w:rPr>
          <w:rFonts w:asciiTheme="minorHAnsi" w:hAnsiTheme="minorHAnsi" w:cstheme="minorHAnsi"/>
          <w:sz w:val="22"/>
          <w:szCs w:val="22"/>
        </w:rPr>
        <w:t xml:space="preserve"> Research Fund. King Fahad Medical City Academic &amp;Training Affairs Research &amp; Scientific Publication. Start-end: 2015 –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2016</w:t>
      </w:r>
    </w:p>
    <w:p w:rsidR="0040140C" w:rsidRPr="0040140C" w:rsidRDefault="0040140C" w:rsidP="0040140C">
      <w:pPr>
        <w:numPr>
          <w:ilvl w:val="0"/>
          <w:numId w:val="4"/>
        </w:numPr>
        <w:spacing w:after="200" w:line="360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140C">
        <w:rPr>
          <w:rFonts w:asciiTheme="minorHAnsi" w:hAnsiTheme="minorHAnsi" w:cstheme="minorHAnsi"/>
          <w:sz w:val="22"/>
          <w:szCs w:val="22"/>
        </w:rPr>
        <w:t xml:space="preserve">“Prospective evaluation and end-user oriented tools to guide the brachytherapy community through a smooth transition to model based, individualized treatment planning dosimetry” </w:t>
      </w:r>
    </w:p>
    <w:p w:rsidR="0040140C" w:rsidRPr="0040140C" w:rsidRDefault="0040140C" w:rsidP="0040140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0140C">
        <w:rPr>
          <w:rFonts w:asciiTheme="minorHAnsi" w:hAnsiTheme="minorHAnsi" w:cstheme="minorHAnsi"/>
          <w:sz w:val="22"/>
          <w:szCs w:val="22"/>
        </w:rPr>
        <w:t>Budget: 350.000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€. </w:t>
      </w:r>
      <w:r w:rsidRPr="0040140C">
        <w:rPr>
          <w:rFonts w:asciiTheme="minorHAnsi" w:hAnsiTheme="minorHAnsi" w:cstheme="minorHAnsi"/>
          <w:sz w:val="22"/>
          <w:szCs w:val="22"/>
        </w:rPr>
        <w:t xml:space="preserve">Source: Research Funding Program: </w:t>
      </w:r>
      <w:proofErr w:type="spellStart"/>
      <w:r w:rsidRPr="0040140C">
        <w:rPr>
          <w:rFonts w:asciiTheme="minorHAnsi" w:hAnsiTheme="minorHAnsi" w:cstheme="minorHAnsi"/>
          <w:sz w:val="22"/>
          <w:szCs w:val="22"/>
        </w:rPr>
        <w:t>Aristeia</w:t>
      </w:r>
      <w:proofErr w:type="spellEnd"/>
      <w:r w:rsidRPr="0040140C">
        <w:rPr>
          <w:rFonts w:asciiTheme="minorHAnsi" w:hAnsiTheme="minorHAnsi" w:cstheme="minorHAnsi"/>
          <w:sz w:val="22"/>
          <w:szCs w:val="22"/>
        </w:rPr>
        <w:t>, co-financed by the European Social Fund ESF and Greek national funds through an Operational Program of the National Strategic Reference Framework-NSRF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40140C">
        <w:rPr>
          <w:rFonts w:asciiTheme="minorHAnsi" w:hAnsiTheme="minorHAnsi" w:cstheme="minorHAnsi"/>
          <w:sz w:val="22"/>
          <w:szCs w:val="22"/>
        </w:rPr>
        <w:t>Start-end: 2013 –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2016</w:t>
      </w:r>
    </w:p>
    <w:p w:rsidR="0040140C" w:rsidRPr="0040140C" w:rsidRDefault="0040140C" w:rsidP="0040140C">
      <w:pPr>
        <w:numPr>
          <w:ilvl w:val="0"/>
          <w:numId w:val="4"/>
        </w:numPr>
        <w:spacing w:line="36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40140C">
        <w:rPr>
          <w:rFonts w:asciiTheme="minorHAnsi" w:hAnsiTheme="minorHAnsi" w:cstheme="minorHAnsi"/>
          <w:sz w:val="22"/>
          <w:szCs w:val="22"/>
        </w:rPr>
        <w:t>“3D Dosimetry in modern radiotherapy applications”</w:t>
      </w:r>
    </w:p>
    <w:p w:rsidR="0040140C" w:rsidRDefault="0040140C" w:rsidP="0040140C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0140C">
        <w:rPr>
          <w:rFonts w:asciiTheme="minorHAnsi" w:hAnsiTheme="minorHAnsi" w:cstheme="minorHAnsi"/>
          <w:sz w:val="22"/>
          <w:szCs w:val="22"/>
        </w:rPr>
        <w:t xml:space="preserve">Budget: 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>45.000€</w:t>
      </w:r>
      <w:r w:rsidRPr="0040140C">
        <w:rPr>
          <w:rFonts w:asciiTheme="minorHAnsi" w:hAnsiTheme="minorHAnsi" w:cstheme="minorHAnsi"/>
          <w:sz w:val="22"/>
          <w:szCs w:val="22"/>
        </w:rPr>
        <w:t xml:space="preserve">. Source: </w:t>
      </w:r>
      <w:r w:rsidRPr="0040140C">
        <w:rPr>
          <w:rFonts w:asciiTheme="minorHAnsi" w:hAnsiTheme="minorHAnsi" w:cstheme="minorHAnsi"/>
          <w:bCs/>
          <w:sz w:val="22"/>
          <w:szCs w:val="22"/>
        </w:rPr>
        <w:t xml:space="preserve">"Education and Lifelong Learning" of the National Strategic Reference Framework (NSRF) - Research Funding Program: </w:t>
      </w:r>
      <w:proofErr w:type="spellStart"/>
      <w:r w:rsidRPr="0040140C">
        <w:rPr>
          <w:rFonts w:asciiTheme="minorHAnsi" w:hAnsiTheme="minorHAnsi" w:cstheme="minorHAnsi"/>
          <w:bCs/>
          <w:sz w:val="22"/>
          <w:szCs w:val="22"/>
        </w:rPr>
        <w:t>Heracleitus</w:t>
      </w:r>
      <w:proofErr w:type="spellEnd"/>
      <w:r w:rsidRPr="0040140C">
        <w:rPr>
          <w:rFonts w:asciiTheme="minorHAnsi" w:hAnsiTheme="minorHAnsi" w:cstheme="minorHAnsi"/>
          <w:bCs/>
          <w:sz w:val="22"/>
          <w:szCs w:val="22"/>
        </w:rPr>
        <w:t xml:space="preserve"> II. Investing in knowledge society through the European Social Fund.</w:t>
      </w:r>
      <w:r w:rsidRPr="0040140C">
        <w:rPr>
          <w:rFonts w:asciiTheme="minorHAnsi" w:hAnsiTheme="minorHAnsi" w:cstheme="minorHAnsi"/>
          <w:sz w:val="22"/>
          <w:szCs w:val="22"/>
        </w:rPr>
        <w:t xml:space="preserve"> Start-end: 2010 – 2012 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>(Coordinator)</w:t>
      </w:r>
    </w:p>
    <w:p w:rsidR="009D10A9" w:rsidRDefault="009D10A9" w:rsidP="0040140C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D10A9" w:rsidRPr="0040140C" w:rsidRDefault="009D10A9" w:rsidP="0040140C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40140C" w:rsidRPr="0040140C" w:rsidRDefault="0040140C" w:rsidP="0040140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0140C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“Development of </w:t>
      </w:r>
      <w:proofErr w:type="spellStart"/>
      <w:r w:rsidRPr="0040140C">
        <w:rPr>
          <w:rFonts w:asciiTheme="minorHAnsi" w:hAnsiTheme="minorHAnsi" w:cstheme="minorHAnsi"/>
          <w:sz w:val="22"/>
          <w:szCs w:val="22"/>
          <w:lang w:val="en-GB"/>
        </w:rPr>
        <w:t>dosimetric</w:t>
      </w:r>
      <w:proofErr w:type="spellEnd"/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methods in modern radiation medical applications” </w:t>
      </w:r>
    </w:p>
    <w:p w:rsidR="0040140C" w:rsidRPr="0040140C" w:rsidRDefault="0040140C" w:rsidP="0040140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0140C">
        <w:rPr>
          <w:rFonts w:asciiTheme="minorHAnsi" w:hAnsiTheme="minorHAnsi" w:cstheme="minorHAnsi"/>
          <w:sz w:val="22"/>
          <w:szCs w:val="22"/>
        </w:rPr>
        <w:t>Budget: 9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>.000€</w:t>
      </w:r>
      <w:r w:rsidRPr="0040140C">
        <w:rPr>
          <w:rFonts w:asciiTheme="minorHAnsi" w:hAnsiTheme="minorHAnsi" w:cstheme="minorHAnsi"/>
          <w:sz w:val="22"/>
          <w:szCs w:val="22"/>
        </w:rPr>
        <w:t xml:space="preserve">. Source: 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Greek National Central Council of Health. </w:t>
      </w:r>
      <w:r w:rsidRPr="0040140C">
        <w:rPr>
          <w:rFonts w:asciiTheme="minorHAnsi" w:hAnsiTheme="minorHAnsi" w:cstheme="minorHAnsi"/>
          <w:sz w:val="22"/>
          <w:szCs w:val="22"/>
        </w:rPr>
        <w:t>Start-end: 2010 –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2012 (Coordinator)</w:t>
      </w:r>
    </w:p>
    <w:p w:rsidR="0040140C" w:rsidRPr="0040140C" w:rsidRDefault="0040140C" w:rsidP="0040140C">
      <w:pPr>
        <w:numPr>
          <w:ilvl w:val="0"/>
          <w:numId w:val="4"/>
        </w:numPr>
        <w:spacing w:line="360" w:lineRule="auto"/>
        <w:ind w:left="448" w:hanging="336"/>
        <w:jc w:val="both"/>
        <w:rPr>
          <w:rFonts w:asciiTheme="minorHAnsi" w:hAnsiTheme="minorHAnsi" w:cstheme="minorHAnsi"/>
          <w:sz w:val="22"/>
          <w:szCs w:val="22"/>
        </w:rPr>
      </w:pPr>
      <w:r w:rsidRPr="0040140C">
        <w:rPr>
          <w:rFonts w:asciiTheme="minorHAnsi" w:hAnsiTheme="minorHAnsi" w:cstheme="minorHAnsi"/>
          <w:sz w:val="22"/>
          <w:szCs w:val="22"/>
        </w:rPr>
        <w:t xml:space="preserve">“Research proposal for the independent validation of </w:t>
      </w:r>
      <w:proofErr w:type="spellStart"/>
      <w:r w:rsidRPr="0040140C">
        <w:rPr>
          <w:rFonts w:asciiTheme="minorHAnsi" w:hAnsiTheme="minorHAnsi" w:cstheme="minorHAnsi"/>
          <w:sz w:val="22"/>
          <w:szCs w:val="22"/>
        </w:rPr>
        <w:t>Acuros</w:t>
      </w:r>
      <w:proofErr w:type="spellEnd"/>
      <w:r w:rsidRPr="0040140C">
        <w:rPr>
          <w:rFonts w:asciiTheme="minorHAnsi" w:hAnsiTheme="minorHAnsi" w:cstheme="minorHAnsi"/>
          <w:sz w:val="22"/>
          <w:szCs w:val="22"/>
        </w:rPr>
        <w:t xml:space="preserve"> based </w:t>
      </w:r>
      <w:proofErr w:type="spellStart"/>
      <w:r w:rsidRPr="0040140C">
        <w:rPr>
          <w:rFonts w:asciiTheme="minorHAnsi" w:hAnsiTheme="minorHAnsi" w:cstheme="minorHAnsi"/>
          <w:sz w:val="22"/>
          <w:szCs w:val="22"/>
        </w:rPr>
        <w:t>dosimetry</w:t>
      </w:r>
      <w:proofErr w:type="spellEnd"/>
      <w:r w:rsidRPr="0040140C">
        <w:rPr>
          <w:rFonts w:asciiTheme="minorHAnsi" w:hAnsiTheme="minorHAnsi" w:cstheme="minorHAnsi"/>
          <w:sz w:val="22"/>
          <w:szCs w:val="22"/>
        </w:rPr>
        <w:t xml:space="preserve"> calculations in brachytherapy”.</w:t>
      </w:r>
    </w:p>
    <w:p w:rsidR="0040140C" w:rsidRPr="0040140C" w:rsidRDefault="0040140C" w:rsidP="0040140C">
      <w:pPr>
        <w:spacing w:line="360" w:lineRule="auto"/>
        <w:ind w:left="448" w:hanging="112"/>
        <w:jc w:val="both"/>
        <w:rPr>
          <w:rFonts w:asciiTheme="minorHAnsi" w:hAnsiTheme="minorHAnsi" w:cstheme="minorHAnsi"/>
          <w:sz w:val="22"/>
          <w:szCs w:val="22"/>
        </w:rPr>
      </w:pPr>
      <w:r w:rsidRPr="0040140C">
        <w:rPr>
          <w:rFonts w:asciiTheme="minorHAnsi" w:hAnsiTheme="minorHAnsi" w:cstheme="minorHAnsi"/>
          <w:sz w:val="22"/>
          <w:szCs w:val="22"/>
        </w:rPr>
        <w:t>Budget: 67.850€. Source: Varian Medical Systems SA. (funding was managed by the Special Account of Research Grants of the University of Athens). Start-end: 2008-2011.</w:t>
      </w:r>
    </w:p>
    <w:p w:rsidR="0040140C" w:rsidRPr="0040140C" w:rsidRDefault="0040140C" w:rsidP="0040140C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36" w:hanging="29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0140C">
        <w:rPr>
          <w:rFonts w:asciiTheme="minorHAnsi" w:hAnsiTheme="minorHAnsi" w:cstheme="minorHAnsi"/>
          <w:sz w:val="22"/>
          <w:szCs w:val="22"/>
          <w:lang w:val="en-GB"/>
        </w:rPr>
        <w:t>Dosimetry in medical applications”</w:t>
      </w:r>
    </w:p>
    <w:p w:rsidR="0040140C" w:rsidRPr="0040140C" w:rsidRDefault="0040140C" w:rsidP="0040140C">
      <w:pPr>
        <w:autoSpaceDE w:val="0"/>
        <w:autoSpaceDN w:val="0"/>
        <w:adjustRightInd w:val="0"/>
        <w:spacing w:line="360" w:lineRule="auto"/>
        <w:ind w:left="33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0140C">
        <w:rPr>
          <w:rFonts w:asciiTheme="minorHAnsi" w:hAnsiTheme="minorHAnsi" w:cstheme="minorHAnsi"/>
          <w:sz w:val="22"/>
          <w:szCs w:val="22"/>
        </w:rPr>
        <w:t>Budget: ~9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>.000€</w:t>
      </w:r>
      <w:r w:rsidRPr="0040140C">
        <w:rPr>
          <w:rFonts w:asciiTheme="minorHAnsi" w:hAnsiTheme="minorHAnsi" w:cstheme="minorHAnsi"/>
          <w:sz w:val="22"/>
          <w:szCs w:val="22"/>
        </w:rPr>
        <w:t xml:space="preserve">. Source: 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>Special Research Account of the University of Athens (ELKE 70/4/4285, 70/4/3312, 70/4/3320). Start-end: 2006- 2012) (Coordinator)</w:t>
      </w:r>
    </w:p>
    <w:p w:rsidR="0040140C" w:rsidRPr="0040140C" w:rsidRDefault="0040140C" w:rsidP="0040140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0140C">
        <w:rPr>
          <w:rFonts w:asciiTheme="minorHAnsi" w:hAnsiTheme="minorHAnsi" w:cstheme="minorHAnsi"/>
          <w:sz w:val="22"/>
          <w:szCs w:val="22"/>
          <w:lang w:val="en-GB"/>
        </w:rPr>
        <w:t>"</w:t>
      </w:r>
      <w:r w:rsidRPr="0040140C">
        <w:rPr>
          <w:rFonts w:asciiTheme="minorHAnsi" w:hAnsiTheme="minorHAnsi" w:cstheme="minorHAnsi"/>
          <w:sz w:val="22"/>
          <w:szCs w:val="22"/>
        </w:rPr>
        <w:t>Development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0140C">
        <w:rPr>
          <w:rFonts w:asciiTheme="minorHAnsi" w:hAnsiTheme="minorHAnsi" w:cstheme="minorHAnsi"/>
          <w:sz w:val="22"/>
          <w:szCs w:val="22"/>
        </w:rPr>
        <w:t>and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0140C">
        <w:rPr>
          <w:rFonts w:asciiTheme="minorHAnsi" w:hAnsiTheme="minorHAnsi" w:cstheme="minorHAnsi"/>
          <w:sz w:val="22"/>
          <w:szCs w:val="22"/>
        </w:rPr>
        <w:t>application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0140C">
        <w:rPr>
          <w:rFonts w:asciiTheme="minorHAnsi" w:hAnsiTheme="minorHAnsi" w:cstheme="minorHAnsi"/>
          <w:sz w:val="22"/>
          <w:szCs w:val="22"/>
        </w:rPr>
        <w:t>of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0140C">
        <w:rPr>
          <w:rFonts w:asciiTheme="minorHAnsi" w:hAnsiTheme="minorHAnsi" w:cstheme="minorHAnsi"/>
          <w:sz w:val="22"/>
          <w:szCs w:val="22"/>
        </w:rPr>
        <w:t>research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0140C">
        <w:rPr>
          <w:rFonts w:asciiTheme="minorHAnsi" w:hAnsiTheme="minorHAnsi" w:cstheme="minorHAnsi"/>
          <w:sz w:val="22"/>
          <w:szCs w:val="22"/>
        </w:rPr>
        <w:t>dosimetry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0140C">
        <w:rPr>
          <w:rFonts w:asciiTheme="minorHAnsi" w:hAnsiTheme="minorHAnsi" w:cstheme="minorHAnsi"/>
          <w:sz w:val="22"/>
          <w:szCs w:val="22"/>
        </w:rPr>
        <w:t>techniques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0140C">
        <w:rPr>
          <w:rFonts w:asciiTheme="minorHAnsi" w:hAnsiTheme="minorHAnsi" w:cstheme="minorHAnsi"/>
          <w:sz w:val="22"/>
          <w:szCs w:val="22"/>
        </w:rPr>
        <w:t>to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0140C">
        <w:rPr>
          <w:rFonts w:asciiTheme="minorHAnsi" w:hAnsiTheme="minorHAnsi" w:cstheme="minorHAnsi"/>
          <w:sz w:val="22"/>
          <w:szCs w:val="22"/>
        </w:rPr>
        <w:t>the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0140C">
        <w:rPr>
          <w:rFonts w:asciiTheme="minorHAnsi" w:hAnsiTheme="minorHAnsi" w:cstheme="minorHAnsi"/>
          <w:sz w:val="22"/>
          <w:szCs w:val="22"/>
        </w:rPr>
        <w:t>quality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0140C">
        <w:rPr>
          <w:rFonts w:asciiTheme="minorHAnsi" w:hAnsiTheme="minorHAnsi" w:cstheme="minorHAnsi"/>
          <w:sz w:val="22"/>
          <w:szCs w:val="22"/>
        </w:rPr>
        <w:t>assurance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0140C">
        <w:rPr>
          <w:rFonts w:asciiTheme="minorHAnsi" w:hAnsiTheme="minorHAnsi" w:cstheme="minorHAnsi"/>
          <w:sz w:val="22"/>
          <w:szCs w:val="22"/>
        </w:rPr>
        <w:t>of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0140C">
        <w:rPr>
          <w:rFonts w:asciiTheme="minorHAnsi" w:hAnsiTheme="minorHAnsi" w:cstheme="minorHAnsi"/>
          <w:sz w:val="22"/>
          <w:szCs w:val="22"/>
        </w:rPr>
        <w:t>radiation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0140C">
        <w:rPr>
          <w:rFonts w:asciiTheme="minorHAnsi" w:hAnsiTheme="minorHAnsi" w:cstheme="minorHAnsi"/>
          <w:sz w:val="22"/>
          <w:szCs w:val="22"/>
        </w:rPr>
        <w:t>therapy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0140C">
        <w:rPr>
          <w:rFonts w:asciiTheme="minorHAnsi" w:hAnsiTheme="minorHAnsi" w:cstheme="minorHAnsi"/>
          <w:sz w:val="22"/>
          <w:szCs w:val="22"/>
        </w:rPr>
        <w:t>in the clinical setting”.</w:t>
      </w:r>
    </w:p>
    <w:p w:rsidR="0040140C" w:rsidRPr="0040140C" w:rsidRDefault="0040140C" w:rsidP="0040140C">
      <w:pPr>
        <w:spacing w:line="360" w:lineRule="auto"/>
        <w:ind w:left="448" w:hanging="22"/>
        <w:jc w:val="both"/>
        <w:rPr>
          <w:rFonts w:asciiTheme="minorHAnsi" w:hAnsiTheme="minorHAnsi" w:cstheme="minorHAnsi"/>
          <w:sz w:val="22"/>
          <w:szCs w:val="22"/>
        </w:rPr>
      </w:pPr>
      <w:r w:rsidRPr="0040140C">
        <w:rPr>
          <w:rFonts w:asciiTheme="minorHAnsi" w:hAnsiTheme="minorHAnsi" w:cstheme="minorHAnsi"/>
          <w:sz w:val="22"/>
          <w:szCs w:val="22"/>
        </w:rPr>
        <w:t xml:space="preserve">Budget: </w:t>
      </w:r>
      <w:r w:rsidRPr="0040140C">
        <w:rPr>
          <w:rFonts w:asciiTheme="minorHAnsi" w:hAnsiTheme="minorHAnsi" w:cstheme="minorHAnsi"/>
          <w:sz w:val="22"/>
          <w:szCs w:val="22"/>
          <w:lang w:val="en-GB"/>
        </w:rPr>
        <w:t>184.177€</w:t>
      </w:r>
      <w:r w:rsidRPr="0040140C">
        <w:rPr>
          <w:rFonts w:asciiTheme="minorHAnsi" w:hAnsiTheme="minorHAnsi" w:cstheme="minorHAnsi"/>
          <w:sz w:val="22"/>
          <w:szCs w:val="22"/>
        </w:rPr>
        <w:t xml:space="preserve">. Source: The Research Promotion Foundation’s Framework </w:t>
      </w:r>
      <w:proofErr w:type="spellStart"/>
      <w:r w:rsidRPr="0040140C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40140C">
        <w:rPr>
          <w:rFonts w:asciiTheme="minorHAnsi" w:hAnsiTheme="minorHAnsi" w:cstheme="minorHAnsi"/>
          <w:sz w:val="22"/>
          <w:szCs w:val="22"/>
        </w:rPr>
        <w:t xml:space="preserve"> for Research, Technological Development and Innovation - </w:t>
      </w:r>
      <w:proofErr w:type="spellStart"/>
      <w:r w:rsidRPr="0040140C">
        <w:rPr>
          <w:rFonts w:asciiTheme="minorHAnsi" w:hAnsiTheme="minorHAnsi" w:cstheme="minorHAnsi"/>
          <w:sz w:val="22"/>
          <w:szCs w:val="22"/>
        </w:rPr>
        <w:t>Desmi</w:t>
      </w:r>
      <w:proofErr w:type="spellEnd"/>
      <w:r w:rsidRPr="0040140C">
        <w:rPr>
          <w:rFonts w:asciiTheme="minorHAnsi" w:hAnsiTheme="minorHAnsi" w:cstheme="minorHAnsi"/>
          <w:sz w:val="22"/>
          <w:szCs w:val="22"/>
        </w:rPr>
        <w:t xml:space="preserve"> 2008, co-funded by the Republic of Cyprus and the European Regional Development Fund. Start-end: 2008-2010 (Coordinator for Greece)</w:t>
      </w:r>
    </w:p>
    <w:p w:rsidR="0040140C" w:rsidRPr="0040140C" w:rsidRDefault="0040140C" w:rsidP="0040140C">
      <w:pPr>
        <w:pStyle w:val="BodyText2"/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:rsidR="0040140C" w:rsidRPr="0040140C" w:rsidRDefault="0040140C" w:rsidP="004014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140C">
        <w:rPr>
          <w:rFonts w:asciiTheme="minorHAnsi" w:hAnsiTheme="minorHAnsi" w:cstheme="minorHAnsi"/>
          <w:b/>
          <w:bCs/>
          <w:sz w:val="22"/>
          <w:szCs w:val="22"/>
        </w:rPr>
        <w:t>Reviewer</w:t>
      </w:r>
    </w:p>
    <w:p w:rsidR="0040140C" w:rsidRPr="008C4CC9" w:rsidRDefault="0040140C" w:rsidP="008C4CC9">
      <w:pPr>
        <w:pStyle w:val="BodyText2"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8C4CC9">
        <w:rPr>
          <w:rFonts w:asciiTheme="minorHAnsi" w:hAnsiTheme="minorHAnsi" w:cstheme="minorHAnsi"/>
          <w:sz w:val="22"/>
          <w:szCs w:val="22"/>
        </w:rPr>
        <w:t>Medical Physics (also Associate Editor</w:t>
      </w:r>
      <w:r w:rsidR="008C4CC9" w:rsidRPr="008C4CC9">
        <w:rPr>
          <w:rFonts w:asciiTheme="minorHAnsi" w:hAnsiTheme="minorHAnsi" w:cstheme="minorHAnsi"/>
          <w:sz w:val="22"/>
          <w:szCs w:val="22"/>
        </w:rPr>
        <w:t xml:space="preserve">), </w:t>
      </w:r>
      <w:r w:rsidRPr="008C4CC9">
        <w:rPr>
          <w:rFonts w:asciiTheme="minorHAnsi" w:hAnsiTheme="minorHAnsi" w:cstheme="minorHAnsi"/>
          <w:sz w:val="22"/>
          <w:szCs w:val="22"/>
        </w:rPr>
        <w:t>Physics in Medicine &amp; Biology</w:t>
      </w:r>
      <w:r w:rsidR="008C4CC9" w:rsidRPr="008C4CC9">
        <w:rPr>
          <w:rFonts w:asciiTheme="minorHAnsi" w:hAnsiTheme="minorHAnsi" w:cstheme="minorHAnsi"/>
          <w:sz w:val="22"/>
          <w:szCs w:val="22"/>
        </w:rPr>
        <w:t xml:space="preserve">, </w:t>
      </w:r>
      <w:r w:rsidRPr="008C4CC9">
        <w:rPr>
          <w:rFonts w:asciiTheme="minorHAnsi" w:hAnsiTheme="minorHAnsi" w:cstheme="minorHAnsi"/>
          <w:sz w:val="22"/>
          <w:szCs w:val="22"/>
        </w:rPr>
        <w:t>Radiotherapy and Oncology</w:t>
      </w:r>
      <w:r w:rsidR="008C4CC9">
        <w:rPr>
          <w:rFonts w:asciiTheme="minorHAnsi" w:hAnsiTheme="minorHAnsi" w:cstheme="minorHAnsi"/>
          <w:sz w:val="22"/>
          <w:szCs w:val="22"/>
        </w:rPr>
        <w:t xml:space="preserve">, </w:t>
      </w:r>
      <w:r w:rsidRPr="008C4CC9">
        <w:rPr>
          <w:rFonts w:asciiTheme="minorHAnsi" w:hAnsiTheme="minorHAnsi" w:cstheme="minorHAnsi"/>
          <w:sz w:val="22"/>
          <w:szCs w:val="22"/>
        </w:rPr>
        <w:t>Journal of Applied Clinical Medical Physics</w:t>
      </w:r>
      <w:r w:rsidR="008C4CC9">
        <w:rPr>
          <w:rFonts w:asciiTheme="minorHAnsi" w:hAnsiTheme="minorHAnsi" w:cstheme="minorHAnsi"/>
          <w:sz w:val="22"/>
          <w:szCs w:val="22"/>
        </w:rPr>
        <w:t>,</w:t>
      </w:r>
      <w:r w:rsidRPr="008C4CC9">
        <w:rPr>
          <w:rFonts w:asciiTheme="minorHAnsi" w:hAnsiTheme="minorHAnsi" w:cstheme="minorHAnsi"/>
          <w:sz w:val="22"/>
          <w:szCs w:val="22"/>
        </w:rPr>
        <w:t xml:space="preserve"> Physica Medica</w:t>
      </w:r>
    </w:p>
    <w:p w:rsidR="0040140C" w:rsidRPr="0040140C" w:rsidRDefault="0040140C" w:rsidP="0040140C">
      <w:pPr>
        <w:pStyle w:val="BodyText2"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40140C">
        <w:rPr>
          <w:rFonts w:asciiTheme="minorHAnsi" w:hAnsiTheme="minorHAnsi" w:cstheme="minorHAnsi"/>
          <w:sz w:val="22"/>
          <w:szCs w:val="22"/>
        </w:rPr>
        <w:t>Abstract reviewer for ESTRO 36 and 37 conferences</w:t>
      </w:r>
    </w:p>
    <w:p w:rsidR="0040140C" w:rsidRPr="0040140C" w:rsidRDefault="0040140C" w:rsidP="0040140C">
      <w:pPr>
        <w:pStyle w:val="BodyText2"/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:rsidR="00297487" w:rsidRPr="0040140C" w:rsidRDefault="00297487" w:rsidP="0040140C">
      <w:pPr>
        <w:pStyle w:val="BodyText2"/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40140C">
        <w:rPr>
          <w:rFonts w:asciiTheme="minorHAnsi" w:hAnsiTheme="minorHAnsi" w:cstheme="minorHAnsi"/>
          <w:b/>
          <w:bCs/>
          <w:sz w:val="22"/>
          <w:szCs w:val="22"/>
        </w:rPr>
        <w:t>Published work</w:t>
      </w:r>
    </w:p>
    <w:p w:rsidR="00564AD8" w:rsidRPr="0040140C" w:rsidRDefault="008537F7" w:rsidP="0040140C">
      <w:pPr>
        <w:numPr>
          <w:ilvl w:val="0"/>
          <w:numId w:val="9"/>
        </w:numPr>
        <w:spacing w:line="360" w:lineRule="auto"/>
        <w:ind w:left="336" w:hanging="294"/>
        <w:jc w:val="both"/>
        <w:rPr>
          <w:rFonts w:asciiTheme="minorHAnsi" w:hAnsiTheme="minorHAnsi" w:cstheme="minorHAnsi"/>
          <w:sz w:val="22"/>
          <w:szCs w:val="22"/>
        </w:rPr>
      </w:pPr>
      <w:r w:rsidRPr="0040140C">
        <w:rPr>
          <w:rFonts w:asciiTheme="minorHAnsi" w:hAnsiTheme="minorHAnsi" w:cstheme="minorHAnsi"/>
          <w:sz w:val="22"/>
          <w:szCs w:val="22"/>
        </w:rPr>
        <w:t>9</w:t>
      </w:r>
      <w:r w:rsidR="006A7BC3" w:rsidRPr="0040140C">
        <w:rPr>
          <w:rFonts w:asciiTheme="minorHAnsi" w:hAnsiTheme="minorHAnsi" w:cstheme="minorHAnsi"/>
          <w:sz w:val="22"/>
          <w:szCs w:val="22"/>
        </w:rPr>
        <w:t>2</w:t>
      </w:r>
      <w:r w:rsidR="00297487" w:rsidRPr="0040140C">
        <w:rPr>
          <w:rFonts w:asciiTheme="minorHAnsi" w:hAnsiTheme="minorHAnsi" w:cstheme="minorHAnsi"/>
          <w:sz w:val="22"/>
          <w:szCs w:val="22"/>
        </w:rPr>
        <w:t xml:space="preserve"> publications in Peer Reviewed International Journals, </w:t>
      </w:r>
    </w:p>
    <w:p w:rsidR="00564AD8" w:rsidRPr="0040140C" w:rsidRDefault="00564AD8" w:rsidP="0040140C">
      <w:pPr>
        <w:spacing w:line="360" w:lineRule="auto"/>
        <w:ind w:left="336"/>
        <w:jc w:val="both"/>
        <w:rPr>
          <w:rFonts w:asciiTheme="minorHAnsi" w:hAnsiTheme="minorHAnsi" w:cstheme="minorHAnsi"/>
          <w:sz w:val="22"/>
          <w:szCs w:val="22"/>
        </w:rPr>
      </w:pPr>
      <w:r w:rsidRPr="0040140C">
        <w:rPr>
          <w:rFonts w:asciiTheme="minorHAnsi" w:hAnsiTheme="minorHAnsi" w:cstheme="minorHAnsi"/>
          <w:sz w:val="22"/>
          <w:szCs w:val="22"/>
        </w:rPr>
        <w:t xml:space="preserve">Total </w:t>
      </w:r>
      <w:r w:rsidR="00297487" w:rsidRPr="0040140C">
        <w:rPr>
          <w:rFonts w:asciiTheme="minorHAnsi" w:hAnsiTheme="minorHAnsi" w:cstheme="minorHAnsi"/>
          <w:sz w:val="22"/>
          <w:szCs w:val="22"/>
        </w:rPr>
        <w:t>I</w:t>
      </w:r>
      <w:r w:rsidRPr="0040140C">
        <w:rPr>
          <w:rFonts w:asciiTheme="minorHAnsi" w:hAnsiTheme="minorHAnsi" w:cstheme="minorHAnsi"/>
          <w:sz w:val="22"/>
          <w:szCs w:val="22"/>
        </w:rPr>
        <w:t xml:space="preserve">mpact </w:t>
      </w:r>
      <w:r w:rsidR="00297487" w:rsidRPr="0040140C">
        <w:rPr>
          <w:rFonts w:asciiTheme="minorHAnsi" w:hAnsiTheme="minorHAnsi" w:cstheme="minorHAnsi"/>
          <w:sz w:val="22"/>
          <w:szCs w:val="22"/>
        </w:rPr>
        <w:t>F</w:t>
      </w:r>
      <w:r w:rsidRPr="0040140C">
        <w:rPr>
          <w:rFonts w:asciiTheme="minorHAnsi" w:hAnsiTheme="minorHAnsi" w:cstheme="minorHAnsi"/>
          <w:sz w:val="22"/>
          <w:szCs w:val="22"/>
        </w:rPr>
        <w:t>actor</w:t>
      </w:r>
      <w:r w:rsidR="0040140C">
        <w:rPr>
          <w:rFonts w:asciiTheme="minorHAnsi" w:hAnsiTheme="minorHAnsi" w:cstheme="minorHAnsi"/>
          <w:sz w:val="22"/>
          <w:szCs w:val="22"/>
        </w:rPr>
        <w:t xml:space="preserve">: </w:t>
      </w:r>
      <w:r w:rsidR="008537F7" w:rsidRPr="0040140C">
        <w:rPr>
          <w:rFonts w:asciiTheme="minorHAnsi" w:hAnsiTheme="minorHAnsi" w:cstheme="minorHAnsi"/>
          <w:sz w:val="22"/>
          <w:szCs w:val="22"/>
        </w:rPr>
        <w:t>210</w:t>
      </w:r>
    </w:p>
    <w:p w:rsidR="00564AD8" w:rsidRPr="0040140C" w:rsidRDefault="00AB32DF" w:rsidP="0040140C">
      <w:pPr>
        <w:spacing w:line="360" w:lineRule="auto"/>
        <w:ind w:left="336"/>
        <w:jc w:val="both"/>
        <w:rPr>
          <w:rFonts w:asciiTheme="minorHAnsi" w:hAnsiTheme="minorHAnsi" w:cstheme="minorHAnsi"/>
          <w:sz w:val="22"/>
          <w:szCs w:val="22"/>
        </w:rPr>
      </w:pPr>
      <w:r w:rsidRPr="0040140C">
        <w:rPr>
          <w:rFonts w:asciiTheme="minorHAnsi" w:hAnsiTheme="minorHAnsi" w:cstheme="minorHAnsi"/>
          <w:sz w:val="22"/>
          <w:szCs w:val="22"/>
        </w:rPr>
        <w:t>h-index :</w:t>
      </w:r>
      <w:r w:rsidR="00297487" w:rsidRPr="0040140C">
        <w:rPr>
          <w:rFonts w:asciiTheme="minorHAnsi" w:hAnsiTheme="minorHAnsi" w:cstheme="minorHAnsi"/>
          <w:sz w:val="22"/>
          <w:szCs w:val="22"/>
        </w:rPr>
        <w:t>2</w:t>
      </w:r>
      <w:r w:rsidR="008537F7" w:rsidRPr="0040140C">
        <w:rPr>
          <w:rFonts w:asciiTheme="minorHAnsi" w:hAnsiTheme="minorHAnsi" w:cstheme="minorHAnsi"/>
          <w:sz w:val="22"/>
          <w:szCs w:val="22"/>
        </w:rPr>
        <w:t>7</w:t>
      </w:r>
      <w:r w:rsidR="002A601B">
        <w:rPr>
          <w:rFonts w:asciiTheme="minorHAnsi" w:hAnsiTheme="minorHAnsi" w:cstheme="minorHAnsi"/>
          <w:sz w:val="22"/>
          <w:szCs w:val="22"/>
        </w:rPr>
        <w:t xml:space="preserve">, </w:t>
      </w:r>
      <w:r w:rsidR="002A601B" w:rsidRPr="0040140C">
        <w:rPr>
          <w:rFonts w:asciiTheme="minorHAnsi" w:hAnsiTheme="minorHAnsi" w:cstheme="minorHAnsi"/>
          <w:sz w:val="22"/>
          <w:szCs w:val="22"/>
        </w:rPr>
        <w:t>citations:1702</w:t>
      </w:r>
      <w:r w:rsidR="00564AD8" w:rsidRPr="0040140C">
        <w:rPr>
          <w:rFonts w:asciiTheme="minorHAnsi" w:hAnsiTheme="minorHAnsi" w:cstheme="minorHAnsi"/>
          <w:sz w:val="22"/>
          <w:szCs w:val="22"/>
        </w:rPr>
        <w:t xml:space="preserve"> (Source: Scopus Citation Overview, </w:t>
      </w:r>
      <w:r w:rsidR="002A601B">
        <w:rPr>
          <w:rFonts w:asciiTheme="minorHAnsi" w:hAnsiTheme="minorHAnsi" w:cstheme="minorHAnsi"/>
          <w:sz w:val="22"/>
          <w:szCs w:val="22"/>
        </w:rPr>
        <w:t>February</w:t>
      </w:r>
      <w:r w:rsidR="00564AD8" w:rsidRPr="0040140C">
        <w:rPr>
          <w:rFonts w:asciiTheme="minorHAnsi" w:hAnsiTheme="minorHAnsi" w:cstheme="minorHAnsi"/>
          <w:sz w:val="22"/>
          <w:szCs w:val="22"/>
        </w:rPr>
        <w:t xml:space="preserve"> 201</w:t>
      </w:r>
      <w:r w:rsidR="008537F7" w:rsidRPr="0040140C">
        <w:rPr>
          <w:rFonts w:asciiTheme="minorHAnsi" w:hAnsiTheme="minorHAnsi" w:cstheme="minorHAnsi"/>
          <w:sz w:val="22"/>
          <w:szCs w:val="22"/>
        </w:rPr>
        <w:t>9</w:t>
      </w:r>
      <w:r w:rsidR="00564AD8" w:rsidRPr="0040140C">
        <w:rPr>
          <w:rFonts w:asciiTheme="minorHAnsi" w:hAnsiTheme="minorHAnsi" w:cstheme="minorHAnsi"/>
          <w:sz w:val="22"/>
          <w:szCs w:val="22"/>
        </w:rPr>
        <w:t>)</w:t>
      </w:r>
    </w:p>
    <w:p w:rsidR="00AB32DF" w:rsidRPr="0040140C" w:rsidRDefault="008537F7" w:rsidP="0040140C">
      <w:pPr>
        <w:spacing w:line="360" w:lineRule="auto"/>
        <w:ind w:left="336"/>
        <w:jc w:val="both"/>
        <w:rPr>
          <w:rFonts w:asciiTheme="minorHAnsi" w:hAnsiTheme="minorHAnsi" w:cstheme="minorHAnsi"/>
          <w:sz w:val="22"/>
          <w:szCs w:val="22"/>
        </w:rPr>
      </w:pPr>
      <w:r w:rsidRPr="0040140C">
        <w:rPr>
          <w:rFonts w:asciiTheme="minorHAnsi" w:hAnsiTheme="minorHAnsi" w:cstheme="minorHAnsi"/>
          <w:sz w:val="22"/>
          <w:szCs w:val="22"/>
        </w:rPr>
        <w:t>h-index: 31</w:t>
      </w:r>
      <w:r w:rsidR="009D10A9">
        <w:rPr>
          <w:rFonts w:asciiTheme="minorHAnsi" w:hAnsiTheme="minorHAnsi" w:cstheme="minorHAnsi"/>
          <w:sz w:val="22"/>
          <w:szCs w:val="22"/>
        </w:rPr>
        <w:t xml:space="preserve">, </w:t>
      </w:r>
      <w:r w:rsidR="009D10A9" w:rsidRPr="0040140C">
        <w:rPr>
          <w:rFonts w:asciiTheme="minorHAnsi" w:hAnsiTheme="minorHAnsi" w:cstheme="minorHAnsi"/>
          <w:sz w:val="22"/>
          <w:szCs w:val="22"/>
        </w:rPr>
        <w:t xml:space="preserve">citations:2318 </w:t>
      </w:r>
      <w:r w:rsidR="00AB32DF" w:rsidRPr="0040140C">
        <w:rPr>
          <w:rFonts w:asciiTheme="minorHAnsi" w:hAnsiTheme="minorHAnsi" w:cstheme="minorHAnsi"/>
          <w:sz w:val="22"/>
          <w:szCs w:val="22"/>
        </w:rPr>
        <w:t>(Source: Google Scholar, January 201</w:t>
      </w:r>
      <w:r w:rsidRPr="0040140C">
        <w:rPr>
          <w:rFonts w:asciiTheme="minorHAnsi" w:hAnsiTheme="minorHAnsi" w:cstheme="minorHAnsi"/>
          <w:sz w:val="22"/>
          <w:szCs w:val="22"/>
        </w:rPr>
        <w:t>9</w:t>
      </w:r>
      <w:r w:rsidR="00AB32DF" w:rsidRPr="0040140C">
        <w:rPr>
          <w:rFonts w:asciiTheme="minorHAnsi" w:hAnsiTheme="minorHAnsi" w:cstheme="minorHAnsi"/>
          <w:sz w:val="22"/>
          <w:szCs w:val="22"/>
        </w:rPr>
        <w:t>)</w:t>
      </w:r>
    </w:p>
    <w:p w:rsidR="00564AD8" w:rsidRPr="0040140C" w:rsidRDefault="008537F7" w:rsidP="0040140C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336" w:hanging="294"/>
        <w:jc w:val="both"/>
        <w:rPr>
          <w:rFonts w:asciiTheme="minorHAnsi" w:hAnsiTheme="minorHAnsi" w:cstheme="minorHAnsi"/>
          <w:sz w:val="22"/>
          <w:szCs w:val="22"/>
        </w:rPr>
      </w:pPr>
      <w:r w:rsidRPr="0040140C">
        <w:rPr>
          <w:rFonts w:asciiTheme="minorHAnsi" w:hAnsiTheme="minorHAnsi" w:cstheme="minorHAnsi"/>
          <w:sz w:val="22"/>
          <w:szCs w:val="22"/>
        </w:rPr>
        <w:t>10</w:t>
      </w:r>
      <w:r w:rsidR="0040140C" w:rsidRPr="0040140C">
        <w:rPr>
          <w:rFonts w:asciiTheme="minorHAnsi" w:hAnsiTheme="minorHAnsi" w:cstheme="minorHAnsi"/>
          <w:sz w:val="22"/>
          <w:szCs w:val="22"/>
        </w:rPr>
        <w:t>5</w:t>
      </w:r>
      <w:r w:rsidR="00297487" w:rsidRPr="0040140C">
        <w:rPr>
          <w:rFonts w:asciiTheme="minorHAnsi" w:hAnsiTheme="minorHAnsi" w:cstheme="minorHAnsi"/>
          <w:sz w:val="22"/>
          <w:szCs w:val="22"/>
        </w:rPr>
        <w:t xml:space="preserve"> abstracts/presentations i</w:t>
      </w:r>
      <w:r w:rsidR="00564AD8" w:rsidRPr="0040140C">
        <w:rPr>
          <w:rFonts w:asciiTheme="minorHAnsi" w:hAnsiTheme="minorHAnsi" w:cstheme="minorHAnsi"/>
          <w:sz w:val="22"/>
          <w:szCs w:val="22"/>
        </w:rPr>
        <w:t xml:space="preserve">n international conferences </w:t>
      </w:r>
    </w:p>
    <w:p w:rsidR="00297487" w:rsidRPr="0040140C" w:rsidRDefault="008537F7" w:rsidP="0040140C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336" w:hanging="294"/>
        <w:jc w:val="both"/>
        <w:rPr>
          <w:rFonts w:asciiTheme="minorHAnsi" w:hAnsiTheme="minorHAnsi" w:cstheme="minorHAnsi"/>
          <w:sz w:val="22"/>
          <w:szCs w:val="22"/>
        </w:rPr>
      </w:pPr>
      <w:r w:rsidRPr="0040140C">
        <w:rPr>
          <w:rFonts w:asciiTheme="minorHAnsi" w:hAnsiTheme="minorHAnsi" w:cstheme="minorHAnsi"/>
          <w:sz w:val="22"/>
          <w:szCs w:val="22"/>
        </w:rPr>
        <w:t>41</w:t>
      </w:r>
      <w:r w:rsidR="00297487" w:rsidRPr="0040140C">
        <w:rPr>
          <w:rFonts w:asciiTheme="minorHAnsi" w:hAnsiTheme="minorHAnsi" w:cstheme="minorHAnsi"/>
          <w:sz w:val="22"/>
          <w:szCs w:val="22"/>
        </w:rPr>
        <w:t xml:space="preserve"> invited talks in national (3</w:t>
      </w:r>
      <w:r w:rsidRPr="0040140C">
        <w:rPr>
          <w:rFonts w:asciiTheme="minorHAnsi" w:hAnsiTheme="minorHAnsi" w:cstheme="minorHAnsi"/>
          <w:sz w:val="22"/>
          <w:szCs w:val="22"/>
        </w:rPr>
        <w:t>5</w:t>
      </w:r>
      <w:r w:rsidR="00297487" w:rsidRPr="0040140C">
        <w:rPr>
          <w:rFonts w:asciiTheme="minorHAnsi" w:hAnsiTheme="minorHAnsi" w:cstheme="minorHAnsi"/>
          <w:sz w:val="22"/>
          <w:szCs w:val="22"/>
        </w:rPr>
        <w:t xml:space="preserve">) and international (6) conferences-meetings </w:t>
      </w:r>
    </w:p>
    <w:p w:rsidR="004607E7" w:rsidRPr="0040140C" w:rsidRDefault="004607E7" w:rsidP="004014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9D10A9" w:rsidRDefault="009D10A9" w:rsidP="0040140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10A9" w:rsidRDefault="009D10A9" w:rsidP="0040140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10A9" w:rsidRDefault="009D10A9" w:rsidP="0040140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10A9" w:rsidRDefault="009D10A9" w:rsidP="0040140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7487" w:rsidRPr="0040140C" w:rsidRDefault="0040140C" w:rsidP="0040140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40140C">
        <w:rPr>
          <w:rFonts w:asciiTheme="minorHAnsi" w:hAnsiTheme="minorHAnsi" w:cstheme="minorHAnsi"/>
          <w:b/>
          <w:sz w:val="22"/>
          <w:szCs w:val="22"/>
        </w:rPr>
        <w:lastRenderedPageBreak/>
        <w:t>List of publications</w:t>
      </w:r>
    </w:p>
    <w:p w:rsidR="0040140C" w:rsidRPr="00A61363" w:rsidRDefault="0040140C" w:rsidP="0040140C">
      <w:pPr>
        <w:pStyle w:val="Title2"/>
        <w:numPr>
          <w:ilvl w:val="0"/>
          <w:numId w:val="14"/>
        </w:numPr>
        <w:shd w:val="clear" w:color="auto" w:fill="FFFFFF"/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61363">
        <w:rPr>
          <w:rFonts w:asciiTheme="minorHAnsi" w:hAnsiTheme="minorHAnsi" w:cstheme="minorHAnsi"/>
          <w:sz w:val="22"/>
          <w:szCs w:val="22"/>
          <w:lang w:val="en-US"/>
        </w:rPr>
        <w:t xml:space="preserve">Pappas EP, Seimenis I, Dellios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US"/>
        </w:rPr>
        <w:t>D,Kollias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US"/>
        </w:rPr>
        <w:t xml:space="preserve"> G, Lampropoulos KI, Karaiskos P, “Assessment of sequence dependent geometric distortion in contrast-enhanced MR images employed in stereotactic radiosurgery treatment planning”, Phys Med Biol. 63, 162-169 (2018)</w:t>
      </w:r>
    </w:p>
    <w:p w:rsidR="0040140C" w:rsidRPr="00A61363" w:rsidRDefault="0040140C" w:rsidP="0040140C">
      <w:pPr>
        <w:pStyle w:val="Title2"/>
        <w:numPr>
          <w:ilvl w:val="0"/>
          <w:numId w:val="14"/>
        </w:numPr>
        <w:shd w:val="clear" w:color="auto" w:fill="FFFFFF"/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rStyle w:val="list-group-item"/>
          <w:rFonts w:asciiTheme="minorHAnsi" w:hAnsiTheme="minorHAnsi" w:cstheme="minorHAnsi"/>
          <w:sz w:val="22"/>
          <w:szCs w:val="22"/>
          <w:lang w:val="en-US"/>
        </w:rPr>
      </w:pPr>
      <w:r w:rsidRPr="00A61363">
        <w:rPr>
          <w:rFonts w:asciiTheme="minorHAnsi" w:hAnsiTheme="minorHAnsi" w:cstheme="minorHAnsi"/>
          <w:sz w:val="22"/>
          <w:szCs w:val="22"/>
          <w:lang w:val="en-US"/>
        </w:rPr>
        <w:t xml:space="preserve">Triantopoulou S, Platoni K, Antypas C, Karaiskos P, Armpilia C,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US"/>
        </w:rPr>
        <w:t>Uzunoglou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US"/>
        </w:rPr>
        <w:t xml:space="preserve"> N, Kouloulias V, “Quality assurance protocol for superficial and deep hyperthermia systems established by the Hellenic Association of Medical Physicists (HAMP) in cooperation with the Hellenic Society of Oncologic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US"/>
        </w:rPr>
        <w:t>Hyperthemia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US"/>
        </w:rPr>
        <w:t xml:space="preserve"> (HSOH): A study based on European Society for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US"/>
        </w:rPr>
        <w:t>Hyperthermic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US"/>
        </w:rPr>
        <w:t xml:space="preserve"> Oncology (ESHO) quality assurance guidelines”, </w:t>
      </w:r>
      <w:hyperlink r:id="rId8" w:tooltip="Go to the information page for this source" w:history="1">
        <w:r w:rsidRPr="00A61363">
          <w:rPr>
            <w:rStyle w:val="anchortext"/>
            <w:rFonts w:asciiTheme="minorHAnsi" w:hAnsiTheme="minorHAnsi" w:cstheme="minorHAnsi"/>
            <w:sz w:val="22"/>
            <w:szCs w:val="22"/>
            <w:bdr w:val="none" w:sz="0" w:space="0" w:color="auto" w:frame="1"/>
            <w:lang w:val="en-US"/>
          </w:rPr>
          <w:t>Journal of B.U.ON.</w:t>
        </w:r>
      </w:hyperlink>
      <w:r w:rsidRPr="00A61363">
        <w:rPr>
          <w:rStyle w:val="list-group-item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r w:rsidRPr="00A61363">
        <w:rPr>
          <w:rStyle w:val="list-group-item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23, 494-499</w:t>
      </w:r>
      <w:r w:rsidRPr="00A61363">
        <w:rPr>
          <w:rStyle w:val="list-group-item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r w:rsidRPr="00A61363">
        <w:rPr>
          <w:rStyle w:val="list-group-item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(2018)</w:t>
      </w:r>
    </w:p>
    <w:p w:rsidR="0040140C" w:rsidRPr="00A61363" w:rsidRDefault="0040140C" w:rsidP="0040140C">
      <w:pPr>
        <w:pStyle w:val="Title2"/>
        <w:numPr>
          <w:ilvl w:val="0"/>
          <w:numId w:val="14"/>
        </w:numPr>
        <w:shd w:val="clear" w:color="auto" w:fill="FFFFFF"/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61363">
        <w:rPr>
          <w:rFonts w:asciiTheme="minorHAnsi" w:hAnsiTheme="minorHAnsi" w:cstheme="minorHAnsi"/>
          <w:sz w:val="22"/>
          <w:szCs w:val="22"/>
          <w:lang w:val="en-US"/>
        </w:rPr>
        <w:t xml:space="preserve">E P Pappas, D Dellios, I Seimenis, A Moutsatsos, E Georgiou and P Karaiskos, “Review and comparison of geometric distortion correction schemes in MR images used in stereotactic radiosurgery applications”, Journal of Physics: Conference Series 931, </w:t>
      </w:r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 Article number 012031</w:t>
      </w:r>
      <w:r w:rsidRPr="00A61363">
        <w:rPr>
          <w:rFonts w:asciiTheme="minorHAnsi" w:hAnsiTheme="minorHAnsi" w:cstheme="minorHAnsi"/>
          <w:sz w:val="22"/>
          <w:szCs w:val="22"/>
          <w:lang w:val="en-US"/>
        </w:rPr>
        <w:t xml:space="preserve"> (2017)</w:t>
      </w:r>
    </w:p>
    <w:p w:rsidR="0040140C" w:rsidRPr="00A61363" w:rsidRDefault="0040140C" w:rsidP="0040140C">
      <w:pPr>
        <w:pStyle w:val="Title2"/>
        <w:numPr>
          <w:ilvl w:val="0"/>
          <w:numId w:val="14"/>
        </w:numPr>
        <w:shd w:val="clear" w:color="auto" w:fill="FFFFFF"/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61363">
        <w:rPr>
          <w:rFonts w:asciiTheme="minorHAnsi" w:hAnsiTheme="minorHAnsi" w:cstheme="minorHAnsi"/>
          <w:sz w:val="22"/>
          <w:szCs w:val="22"/>
          <w:lang w:val="en-US"/>
        </w:rPr>
        <w:t xml:space="preserve">Prentou G, Koutsouveli E, Pantelis E, Papagiannis P, Georgiou E, Karaiskos P, “Influence of multiple brain metastases' size and number on the quality of SRS-VMAT dose delivery”, </w:t>
      </w:r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 </w:t>
      </w:r>
      <w:r w:rsidRPr="00A61363">
        <w:rPr>
          <w:rFonts w:asciiTheme="minorHAnsi" w:hAnsiTheme="minorHAnsi" w:cstheme="minorHAnsi"/>
          <w:sz w:val="22"/>
          <w:szCs w:val="22"/>
          <w:lang w:val="en-US"/>
        </w:rPr>
        <w:t xml:space="preserve">Journal of Physics: Conference Series 931, </w:t>
      </w:r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Article number 012022 (2017)</w:t>
      </w:r>
    </w:p>
    <w:p w:rsidR="0040140C" w:rsidRPr="00A61363" w:rsidRDefault="0040140C" w:rsidP="0040140C">
      <w:pPr>
        <w:pStyle w:val="Title2"/>
        <w:numPr>
          <w:ilvl w:val="0"/>
          <w:numId w:val="14"/>
        </w:numPr>
        <w:shd w:val="clear" w:color="auto" w:fill="FFFFFF"/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61363">
        <w:rPr>
          <w:rFonts w:asciiTheme="minorHAnsi" w:hAnsiTheme="minorHAnsi" w:cstheme="minorHAnsi"/>
          <w:sz w:val="22"/>
          <w:szCs w:val="22"/>
          <w:lang w:val="en-US"/>
        </w:rPr>
        <w:t>Pappas EP, Peppa V, Hourdakis CJ, </w:t>
      </w:r>
      <w:r w:rsidRPr="00A61363">
        <w:rPr>
          <w:rFonts w:asciiTheme="minorHAnsi" w:hAnsiTheme="minorHAnsi" w:cstheme="minorHAnsi"/>
          <w:bCs/>
          <w:sz w:val="22"/>
          <w:szCs w:val="22"/>
          <w:lang w:val="en-US"/>
        </w:rPr>
        <w:t>Karaiskos P</w:t>
      </w:r>
      <w:r w:rsidRPr="00A61363">
        <w:rPr>
          <w:rFonts w:asciiTheme="minorHAnsi" w:hAnsiTheme="minorHAnsi" w:cstheme="minorHAnsi"/>
          <w:sz w:val="22"/>
          <w:szCs w:val="22"/>
          <w:lang w:val="en-US"/>
        </w:rPr>
        <w:t>, Papagiannis P, “On the use of a novel Ferrous Xylenol-orange gelatin dosimeter for HDR brachytherapy commissioning and quality assurance testing</w:t>
      </w:r>
      <w:r w:rsidRPr="00A61363">
        <w:rPr>
          <w:rStyle w:val="jrnl"/>
          <w:rFonts w:asciiTheme="minorHAnsi" w:hAnsiTheme="minorHAnsi" w:cstheme="minorHAnsi"/>
          <w:sz w:val="22"/>
          <w:szCs w:val="22"/>
          <w:lang w:val="en-US"/>
        </w:rPr>
        <w:t>”, Phys Med</w:t>
      </w:r>
      <w:r w:rsidRPr="00A61363">
        <w:rPr>
          <w:rFonts w:asciiTheme="minorHAnsi" w:hAnsiTheme="minorHAnsi" w:cstheme="minorHAnsi"/>
          <w:sz w:val="22"/>
          <w:szCs w:val="22"/>
          <w:lang w:val="en-US"/>
        </w:rPr>
        <w:t xml:space="preserve"> 45, 162-169 (2018) </w:t>
      </w:r>
    </w:p>
    <w:p w:rsidR="0040140C" w:rsidRPr="00A61363" w:rsidRDefault="00CA1298" w:rsidP="0040140C">
      <w:pPr>
        <w:pStyle w:val="ListParagraph"/>
        <w:numPr>
          <w:ilvl w:val="0"/>
          <w:numId w:val="14"/>
        </w:numPr>
        <w:tabs>
          <w:tab w:val="clear" w:pos="720"/>
          <w:tab w:val="num" w:pos="284"/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lang w:val="en-US"/>
        </w:rPr>
      </w:pPr>
      <w:hyperlink r:id="rId9" w:tooltip="Show Author Details" w:history="1">
        <w:r w:rsidR="0040140C" w:rsidRPr="00A61363">
          <w:rPr>
            <w:rStyle w:val="anchortext"/>
            <w:rFonts w:asciiTheme="minorHAnsi" w:hAnsiTheme="minorHAnsi" w:cstheme="minorHAnsi"/>
            <w:lang w:val="en-US"/>
          </w:rPr>
          <w:t>Pappas E P</w:t>
        </w:r>
      </w:hyperlink>
      <w:r w:rsidR="0040140C" w:rsidRPr="00A61363">
        <w:rPr>
          <w:rFonts w:asciiTheme="minorHAnsi" w:hAnsiTheme="minorHAnsi" w:cstheme="minorHAnsi"/>
          <w:lang w:val="en-US"/>
        </w:rPr>
        <w:t xml:space="preserve">, </w:t>
      </w:r>
      <w:hyperlink r:id="rId10" w:tooltip="Show Author Details" w:history="1">
        <w:proofErr w:type="spellStart"/>
        <w:r w:rsidR="0040140C" w:rsidRPr="00A61363">
          <w:rPr>
            <w:rStyle w:val="anchortext"/>
            <w:rFonts w:asciiTheme="minorHAnsi" w:hAnsiTheme="minorHAnsi" w:cstheme="minorHAnsi"/>
            <w:lang w:val="en-US"/>
          </w:rPr>
          <w:t>Alshanqity</w:t>
        </w:r>
        <w:proofErr w:type="spellEnd"/>
        <w:r w:rsidR="0040140C" w:rsidRPr="00A61363">
          <w:rPr>
            <w:rStyle w:val="anchortext"/>
            <w:rFonts w:asciiTheme="minorHAnsi" w:hAnsiTheme="minorHAnsi" w:cstheme="minorHAnsi"/>
            <w:lang w:val="en-US"/>
          </w:rPr>
          <w:t xml:space="preserve"> M</w:t>
        </w:r>
      </w:hyperlink>
      <w:r w:rsidR="0040140C" w:rsidRPr="00A61363">
        <w:rPr>
          <w:rFonts w:asciiTheme="minorHAnsi" w:hAnsiTheme="minorHAnsi" w:cstheme="minorHAnsi"/>
          <w:lang w:val="en-US"/>
        </w:rPr>
        <w:t xml:space="preserve">, </w:t>
      </w:r>
      <w:hyperlink r:id="rId11" w:tooltip="Show Author Details" w:history="1">
        <w:r w:rsidR="0040140C" w:rsidRPr="00A61363">
          <w:rPr>
            <w:rStyle w:val="anchortext"/>
            <w:rFonts w:asciiTheme="minorHAnsi" w:hAnsiTheme="minorHAnsi" w:cstheme="minorHAnsi"/>
            <w:lang w:val="en-US"/>
          </w:rPr>
          <w:t>Moutsatsos A</w:t>
        </w:r>
      </w:hyperlink>
      <w:r w:rsidR="0040140C" w:rsidRPr="00A61363">
        <w:rPr>
          <w:rFonts w:asciiTheme="minorHAnsi" w:hAnsiTheme="minorHAnsi" w:cstheme="minorHAnsi"/>
          <w:lang w:val="en-US"/>
        </w:rPr>
        <w:t xml:space="preserve">, </w:t>
      </w:r>
      <w:hyperlink r:id="rId12" w:tooltip="Show Author Details" w:history="1">
        <w:proofErr w:type="spellStart"/>
        <w:r w:rsidR="0040140C" w:rsidRPr="00A61363">
          <w:rPr>
            <w:rStyle w:val="anchortext"/>
            <w:rFonts w:asciiTheme="minorHAnsi" w:hAnsiTheme="minorHAnsi" w:cstheme="minorHAnsi"/>
            <w:lang w:val="en-US"/>
          </w:rPr>
          <w:t>Lababidi</w:t>
        </w:r>
        <w:proofErr w:type="spellEnd"/>
        <w:r w:rsidR="0040140C" w:rsidRPr="00A61363">
          <w:rPr>
            <w:rStyle w:val="anchortext"/>
            <w:rFonts w:asciiTheme="minorHAnsi" w:hAnsiTheme="minorHAnsi" w:cstheme="minorHAnsi"/>
            <w:lang w:val="en-US"/>
          </w:rPr>
          <w:t xml:space="preserve"> H</w:t>
        </w:r>
      </w:hyperlink>
      <w:r w:rsidR="0040140C" w:rsidRPr="00A61363">
        <w:rPr>
          <w:rFonts w:asciiTheme="minorHAnsi" w:hAnsiTheme="minorHAnsi" w:cstheme="minorHAnsi"/>
          <w:lang w:val="en-US"/>
        </w:rPr>
        <w:t xml:space="preserve">, </w:t>
      </w:r>
      <w:hyperlink r:id="rId13" w:tooltip="Show Author Details" w:history="1">
        <w:proofErr w:type="spellStart"/>
        <w:r w:rsidR="0040140C" w:rsidRPr="00A61363">
          <w:rPr>
            <w:rStyle w:val="anchortext"/>
            <w:rFonts w:asciiTheme="minorHAnsi" w:hAnsiTheme="minorHAnsi" w:cstheme="minorHAnsi"/>
            <w:lang w:val="en-US"/>
          </w:rPr>
          <w:t>Alsafi</w:t>
        </w:r>
        <w:proofErr w:type="spellEnd"/>
        <w:r w:rsidR="0040140C" w:rsidRPr="00A61363">
          <w:rPr>
            <w:rStyle w:val="anchortext"/>
            <w:rFonts w:asciiTheme="minorHAnsi" w:hAnsiTheme="minorHAnsi" w:cstheme="minorHAnsi"/>
            <w:lang w:val="en-US"/>
          </w:rPr>
          <w:t>, K</w:t>
        </w:r>
      </w:hyperlink>
      <w:r w:rsidR="0040140C" w:rsidRPr="00A61363">
        <w:rPr>
          <w:rFonts w:asciiTheme="minorHAnsi" w:hAnsiTheme="minorHAnsi" w:cstheme="minorHAnsi"/>
          <w:lang w:val="en-US"/>
        </w:rPr>
        <w:t xml:space="preserve">, </w:t>
      </w:r>
      <w:hyperlink r:id="rId14" w:tooltip="Show Author Details" w:history="1">
        <w:r w:rsidR="0040140C" w:rsidRPr="00A61363">
          <w:rPr>
            <w:rStyle w:val="anchortext"/>
            <w:rFonts w:asciiTheme="minorHAnsi" w:hAnsiTheme="minorHAnsi" w:cstheme="minorHAnsi"/>
            <w:lang w:val="en-US"/>
          </w:rPr>
          <w:t>Georgiou K</w:t>
        </w:r>
      </w:hyperlink>
      <w:r w:rsidR="0040140C" w:rsidRPr="00A61363">
        <w:rPr>
          <w:rFonts w:asciiTheme="minorHAnsi" w:hAnsiTheme="minorHAnsi" w:cstheme="minorHAnsi"/>
          <w:lang w:val="en-US"/>
        </w:rPr>
        <w:t xml:space="preserve">, </w:t>
      </w:r>
      <w:hyperlink r:id="rId15" w:tooltip="Show Author Details" w:history="1">
        <w:r w:rsidR="0040140C" w:rsidRPr="00A61363">
          <w:rPr>
            <w:rStyle w:val="anchortext"/>
            <w:rFonts w:asciiTheme="minorHAnsi" w:hAnsiTheme="minorHAnsi" w:cstheme="minorHAnsi"/>
            <w:lang w:val="en-US"/>
          </w:rPr>
          <w:t>Karaiskos P</w:t>
        </w:r>
      </w:hyperlink>
      <w:r w:rsidR="0040140C" w:rsidRPr="00A61363">
        <w:rPr>
          <w:rFonts w:asciiTheme="minorHAnsi" w:hAnsiTheme="minorHAnsi" w:cstheme="minorHAnsi"/>
          <w:lang w:val="en-US"/>
        </w:rPr>
        <w:t xml:space="preserve">, </w:t>
      </w:r>
      <w:hyperlink r:id="rId16" w:tooltip="Show Author Details" w:history="1">
        <w:r w:rsidR="0040140C" w:rsidRPr="00A61363">
          <w:rPr>
            <w:rStyle w:val="anchortext"/>
            <w:rFonts w:asciiTheme="minorHAnsi" w:hAnsiTheme="minorHAnsi" w:cstheme="minorHAnsi"/>
            <w:lang w:val="en-US"/>
          </w:rPr>
          <w:t>Georgiou E</w:t>
        </w:r>
      </w:hyperlink>
      <w:r w:rsidR="0040140C" w:rsidRPr="00A61363">
        <w:rPr>
          <w:rFonts w:asciiTheme="minorHAnsi" w:hAnsiTheme="minorHAnsi" w:cstheme="minorHAnsi"/>
          <w:lang w:val="en-US"/>
        </w:rPr>
        <w:t>, “</w:t>
      </w:r>
      <w:r w:rsidR="0040140C" w:rsidRPr="00A61363">
        <w:rPr>
          <w:rFonts w:asciiTheme="minorHAnsi" w:hAnsiTheme="minorHAnsi" w:cstheme="minorHAnsi"/>
          <w:bCs/>
          <w:lang w:val="en-US"/>
        </w:rPr>
        <w:t xml:space="preserve">MRI-Related Geometric Distortions in Stereotactic Radiotherapy Treatment Planning: Evaluation and </w:t>
      </w:r>
      <w:proofErr w:type="spellStart"/>
      <w:r w:rsidR="0040140C" w:rsidRPr="00A61363">
        <w:rPr>
          <w:rFonts w:asciiTheme="minorHAnsi" w:hAnsiTheme="minorHAnsi" w:cstheme="minorHAnsi"/>
          <w:bCs/>
          <w:lang w:val="en-US"/>
        </w:rPr>
        <w:t>Dosimetric</w:t>
      </w:r>
      <w:proofErr w:type="spellEnd"/>
      <w:r w:rsidR="0040140C" w:rsidRPr="00A61363">
        <w:rPr>
          <w:rFonts w:asciiTheme="minorHAnsi" w:hAnsiTheme="minorHAnsi" w:cstheme="minorHAnsi"/>
          <w:bCs/>
          <w:lang w:val="en-US"/>
        </w:rPr>
        <w:t xml:space="preserve"> Impact”, </w:t>
      </w:r>
      <w:hyperlink r:id="rId17" w:tooltip="Go to the information page for this source" w:history="1">
        <w:proofErr w:type="spellStart"/>
        <w:r w:rsidR="0040140C" w:rsidRPr="00A61363">
          <w:rPr>
            <w:rStyle w:val="anchortext"/>
            <w:rFonts w:asciiTheme="minorHAnsi" w:hAnsiTheme="minorHAnsi" w:cstheme="minorHAnsi"/>
            <w:bdr w:val="none" w:sz="0" w:space="0" w:color="auto" w:frame="1"/>
            <w:lang w:val="en-US"/>
          </w:rPr>
          <w:t>Technol</w:t>
        </w:r>
        <w:proofErr w:type="spellEnd"/>
        <w:r w:rsidR="0040140C" w:rsidRPr="00A61363">
          <w:rPr>
            <w:rStyle w:val="anchortext"/>
            <w:rFonts w:asciiTheme="minorHAnsi" w:hAnsiTheme="minorHAnsi" w:cstheme="minorHAnsi"/>
            <w:bdr w:val="none" w:sz="0" w:space="0" w:color="auto" w:frame="1"/>
            <w:lang w:val="en-US"/>
          </w:rPr>
          <w:t xml:space="preserve"> Cancer Res</w:t>
        </w:r>
      </w:hyperlink>
      <w:r w:rsidR="0040140C" w:rsidRPr="00A61363">
        <w:rPr>
          <w:rStyle w:val="anchortext"/>
          <w:rFonts w:asciiTheme="minorHAnsi" w:hAnsiTheme="minorHAnsi" w:cstheme="minorHAnsi"/>
          <w:bdr w:val="none" w:sz="0" w:space="0" w:color="auto" w:frame="1"/>
          <w:lang w:val="en-US"/>
        </w:rPr>
        <w:t xml:space="preserve"> Treat </w:t>
      </w:r>
      <w:r w:rsidR="0040140C" w:rsidRPr="00A61363">
        <w:rPr>
          <w:rStyle w:val="list-group-item"/>
          <w:rFonts w:asciiTheme="minorHAnsi" w:hAnsiTheme="minorHAnsi" w:cstheme="minorHAnsi"/>
          <w:bdr w:val="none" w:sz="0" w:space="0" w:color="auto" w:frame="1"/>
          <w:lang w:val="en-US"/>
        </w:rPr>
        <w:t>16, 1120-1129 (2017)</w:t>
      </w:r>
    </w:p>
    <w:p w:rsidR="0040140C" w:rsidRPr="00A61363" w:rsidRDefault="0040140C" w:rsidP="0040140C">
      <w:pPr>
        <w:pStyle w:val="Title11"/>
        <w:numPr>
          <w:ilvl w:val="0"/>
          <w:numId w:val="14"/>
        </w:numPr>
        <w:shd w:val="clear" w:color="auto" w:fill="FFFFFF"/>
        <w:tabs>
          <w:tab w:val="clear" w:pos="720"/>
          <w:tab w:val="num" w:pos="284"/>
          <w:tab w:val="left" w:pos="426"/>
        </w:tabs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61363">
        <w:rPr>
          <w:rFonts w:asciiTheme="minorHAnsi" w:hAnsiTheme="minorHAnsi" w:cstheme="minorHAnsi"/>
          <w:sz w:val="22"/>
          <w:szCs w:val="22"/>
          <w:lang w:val="en-US"/>
        </w:rPr>
        <w:t>Zoros E, Moutsatsos A, Pappas EP, Georgiou E, Kollias G, </w:t>
      </w:r>
      <w:r w:rsidRPr="00A61363">
        <w:rPr>
          <w:rFonts w:asciiTheme="minorHAnsi" w:hAnsiTheme="minorHAnsi" w:cstheme="minorHAnsi"/>
          <w:bCs/>
          <w:sz w:val="22"/>
          <w:szCs w:val="22"/>
          <w:lang w:val="en-US"/>
        </w:rPr>
        <w:t>Karaiskos P</w:t>
      </w:r>
      <w:r w:rsidRPr="00A61363">
        <w:rPr>
          <w:rFonts w:asciiTheme="minorHAnsi" w:hAnsiTheme="minorHAnsi" w:cstheme="minorHAnsi"/>
          <w:sz w:val="22"/>
          <w:szCs w:val="22"/>
          <w:lang w:val="en-US"/>
        </w:rPr>
        <w:t xml:space="preserve">, Pantelis E. "Monte Carlo and experimental determination of correction factors for gamma knife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US"/>
        </w:rPr>
        <w:t>perfexion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US"/>
        </w:rPr>
        <w:t xml:space="preserve"> small field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US"/>
        </w:rPr>
        <w:t>dosimetry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US"/>
        </w:rPr>
        <w:t xml:space="preserve"> measurements.</w:t>
      </w:r>
      <w:r w:rsidRPr="00A61363">
        <w:rPr>
          <w:rStyle w:val="jrnl"/>
          <w:rFonts w:asciiTheme="minorHAnsi" w:hAnsiTheme="minorHAnsi" w:cstheme="minorHAnsi"/>
          <w:sz w:val="22"/>
          <w:szCs w:val="22"/>
          <w:lang w:val="en-US"/>
        </w:rPr>
        <w:t>, Phys Med Biol</w:t>
      </w:r>
      <w:r w:rsidRPr="00A61363">
        <w:rPr>
          <w:rFonts w:asciiTheme="minorHAnsi" w:hAnsiTheme="minorHAnsi" w:cstheme="minorHAnsi"/>
          <w:sz w:val="22"/>
          <w:szCs w:val="22"/>
          <w:lang w:val="en-US"/>
        </w:rPr>
        <w:t>. 62, 7532-7555 (2017)</w:t>
      </w:r>
    </w:p>
    <w:p w:rsidR="0040140C" w:rsidRPr="00A61363" w:rsidRDefault="0040140C" w:rsidP="0040140C">
      <w:pPr>
        <w:pStyle w:val="desc"/>
        <w:numPr>
          <w:ilvl w:val="0"/>
          <w:numId w:val="14"/>
        </w:numPr>
        <w:shd w:val="clear" w:color="auto" w:fill="FFFFFF"/>
        <w:tabs>
          <w:tab w:val="clear" w:pos="720"/>
          <w:tab w:val="num" w:pos="284"/>
          <w:tab w:val="left" w:pos="426"/>
        </w:tabs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61363">
        <w:rPr>
          <w:rFonts w:asciiTheme="minorHAnsi" w:hAnsiTheme="minorHAnsi" w:cstheme="minorHAnsi"/>
          <w:sz w:val="22"/>
          <w:szCs w:val="22"/>
          <w:lang w:val="en-US"/>
        </w:rPr>
        <w:t>Peppa V, Pappas EP, </w:t>
      </w:r>
      <w:r w:rsidRPr="00A61363">
        <w:rPr>
          <w:rFonts w:asciiTheme="minorHAnsi" w:hAnsiTheme="minorHAnsi" w:cstheme="minorHAnsi"/>
          <w:bCs/>
          <w:sz w:val="22"/>
          <w:szCs w:val="22"/>
          <w:lang w:val="en-US"/>
        </w:rPr>
        <w:t>Karaiskos P</w:t>
      </w:r>
      <w:r w:rsidRPr="00A61363">
        <w:rPr>
          <w:rFonts w:asciiTheme="minorHAnsi" w:hAnsiTheme="minorHAnsi" w:cstheme="minorHAnsi"/>
          <w:sz w:val="22"/>
          <w:szCs w:val="22"/>
          <w:lang w:val="en-US"/>
        </w:rPr>
        <w:t xml:space="preserve">, Papagiannis P. “Time resolved dose rate distributions in brachytherapy” </w:t>
      </w:r>
      <w:r w:rsidRPr="00A61363">
        <w:rPr>
          <w:rStyle w:val="jrnl"/>
          <w:rFonts w:asciiTheme="minorHAnsi" w:hAnsiTheme="minorHAnsi" w:cstheme="minorHAnsi"/>
          <w:sz w:val="22"/>
          <w:szCs w:val="22"/>
          <w:lang w:val="en-US"/>
        </w:rPr>
        <w:t>Phys Med</w:t>
      </w:r>
      <w:r w:rsidRPr="00A61363">
        <w:rPr>
          <w:rFonts w:asciiTheme="minorHAnsi" w:hAnsiTheme="minorHAnsi" w:cstheme="minorHAnsi"/>
          <w:sz w:val="22"/>
          <w:szCs w:val="22"/>
          <w:lang w:val="en-US"/>
        </w:rPr>
        <w:t>. 41, 13-19 (2017)</w:t>
      </w:r>
    </w:p>
    <w:p w:rsidR="0040140C" w:rsidRPr="00A61363" w:rsidRDefault="0040140C" w:rsidP="0040140C">
      <w:pPr>
        <w:pStyle w:val="desc"/>
        <w:numPr>
          <w:ilvl w:val="0"/>
          <w:numId w:val="14"/>
        </w:numPr>
        <w:shd w:val="clear" w:color="auto" w:fill="FFFFFF"/>
        <w:tabs>
          <w:tab w:val="clear" w:pos="720"/>
          <w:tab w:val="num" w:pos="284"/>
          <w:tab w:val="left" w:pos="426"/>
        </w:tabs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61363">
        <w:rPr>
          <w:rFonts w:asciiTheme="minorHAnsi" w:hAnsiTheme="minorHAnsi" w:cstheme="minorHAnsi"/>
          <w:sz w:val="22"/>
          <w:szCs w:val="22"/>
          <w:lang w:val="en-US"/>
        </w:rPr>
        <w:t xml:space="preserve"> Pappas EP, Zoros E, Moutsatsos A, Peppa V, Zourari K,</w:t>
      </w:r>
      <w:r w:rsidRPr="00A61363">
        <w:rPr>
          <w:rFonts w:asciiTheme="minorHAnsi" w:hAnsiTheme="minorHAnsi" w:cstheme="minorHAnsi"/>
          <w:bCs/>
          <w:sz w:val="22"/>
          <w:szCs w:val="22"/>
          <w:lang w:val="en-US"/>
        </w:rPr>
        <w:t> Karaiskos P</w:t>
      </w:r>
      <w:r w:rsidRPr="00A61363">
        <w:rPr>
          <w:rFonts w:asciiTheme="minorHAnsi" w:hAnsiTheme="minorHAnsi" w:cstheme="minorHAnsi"/>
          <w:sz w:val="22"/>
          <w:szCs w:val="22"/>
          <w:lang w:val="en-US"/>
        </w:rPr>
        <w:t>, Papagiannis P. “On the experimental validation of model-based dose calculation algorithms for</w:t>
      </w:r>
      <w:r w:rsidRPr="00A61363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 192</w:t>
      </w:r>
      <w:r w:rsidRPr="00A61363">
        <w:rPr>
          <w:rFonts w:asciiTheme="minorHAnsi" w:hAnsiTheme="minorHAnsi" w:cstheme="minorHAnsi"/>
          <w:sz w:val="22"/>
          <w:szCs w:val="22"/>
          <w:lang w:val="en-US"/>
        </w:rPr>
        <w:t xml:space="preserve">Ir HDR brachytherapy treatment planning”, </w:t>
      </w:r>
      <w:r w:rsidRPr="00A61363">
        <w:rPr>
          <w:rStyle w:val="jrnl"/>
          <w:rFonts w:asciiTheme="minorHAnsi" w:hAnsiTheme="minorHAnsi" w:cstheme="minorHAnsi"/>
          <w:sz w:val="22"/>
          <w:szCs w:val="22"/>
          <w:lang w:val="en-US"/>
        </w:rPr>
        <w:t>Phys Med Biol</w:t>
      </w:r>
      <w:r w:rsidRPr="00A61363">
        <w:rPr>
          <w:rFonts w:asciiTheme="minorHAnsi" w:hAnsiTheme="minorHAnsi" w:cstheme="minorHAnsi"/>
          <w:sz w:val="22"/>
          <w:szCs w:val="22"/>
          <w:lang w:val="en-US"/>
        </w:rPr>
        <w:t xml:space="preserve">. 62, 4160-4182 (2017). 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Peppa V, Pappas EP,</w:t>
      </w:r>
      <w:r w:rsidRPr="00A61363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A6136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Karaiskos P</w:t>
      </w:r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Major T,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Polgár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C, Papagiannis P, “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Dosimetric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radiobiological comparison of TG-43 and Monte Carlo calculations in</w:t>
      </w:r>
      <w:r w:rsidRPr="00A61363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</w:rPr>
        <w:t>192</w:t>
      </w:r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Ir breast brachytherapy applications</w:t>
      </w:r>
      <w:r w:rsidRPr="00A61363">
        <w:rPr>
          <w:rFonts w:asciiTheme="minorHAnsi" w:hAnsiTheme="minorHAnsi" w:cstheme="minorHAnsi"/>
          <w:sz w:val="22"/>
          <w:szCs w:val="22"/>
        </w:rPr>
        <w:t xml:space="preserve">”, </w:t>
      </w:r>
      <w:r w:rsidRPr="00A61363">
        <w:rPr>
          <w:rStyle w:val="jrnl"/>
          <w:rFonts w:asciiTheme="minorHAnsi" w:hAnsiTheme="minorHAnsi" w:cstheme="minorHAnsi"/>
          <w:sz w:val="22"/>
          <w:szCs w:val="22"/>
          <w:shd w:val="clear" w:color="auto" w:fill="FFFFFF"/>
        </w:rPr>
        <w:t>Phys Med</w:t>
      </w:r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. 32, 1245-1251</w:t>
      </w:r>
      <w:r w:rsidRPr="00A61363">
        <w:rPr>
          <w:rFonts w:asciiTheme="minorHAnsi" w:hAnsiTheme="minorHAnsi" w:cstheme="minorHAnsi"/>
          <w:sz w:val="22"/>
          <w:szCs w:val="22"/>
        </w:rPr>
        <w:t xml:space="preserve"> (2016)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Pappas EP, Seimenis I, Moutsatsos A, Georgiou E, Nomikos P,</w:t>
      </w:r>
      <w:r w:rsidRPr="00A61363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A6136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Karaiskos P</w:t>
      </w:r>
      <w:r w:rsidRPr="00A61363">
        <w:rPr>
          <w:rFonts w:asciiTheme="minorHAnsi" w:hAnsiTheme="minorHAnsi" w:cstheme="minorHAnsi"/>
          <w:sz w:val="22"/>
          <w:szCs w:val="22"/>
        </w:rPr>
        <w:t xml:space="preserve"> “</w:t>
      </w:r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Characterization of system-related geometric distortions in MR images employed in Gamma Knife radiosurgery applications</w:t>
      </w:r>
      <w:r w:rsidRPr="00A61363">
        <w:rPr>
          <w:rFonts w:asciiTheme="minorHAnsi" w:hAnsiTheme="minorHAnsi" w:cstheme="minorHAnsi"/>
          <w:sz w:val="22"/>
          <w:szCs w:val="22"/>
        </w:rPr>
        <w:t xml:space="preserve">”, </w:t>
      </w:r>
      <w:r w:rsidRPr="00A61363">
        <w:rPr>
          <w:rStyle w:val="jrnl"/>
          <w:rFonts w:asciiTheme="minorHAnsi" w:hAnsiTheme="minorHAnsi" w:cstheme="minorHAnsi"/>
          <w:sz w:val="22"/>
          <w:szCs w:val="22"/>
          <w:shd w:val="clear" w:color="auto" w:fill="FFFFFF"/>
        </w:rPr>
        <w:t>Phys Med Biol</w:t>
      </w:r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. 61, 6993-7011 (2016).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Torrens M,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Malamitsi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J,</w:t>
      </w:r>
      <w:r w:rsidRPr="00A61363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A6136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Karaiskos P</w:t>
      </w:r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Valotassiou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Laspas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F, Andreou J,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Stergiou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Prassopoulos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V, “</w:t>
      </w:r>
      <w:hyperlink r:id="rId18" w:history="1"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 xml:space="preserve">Although Non-diagnostic Between Necrosis and Recurrence, FDG PET/CT Assists Management of Brain </w:t>
        </w:r>
        <w:proofErr w:type="spellStart"/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Tumours</w:t>
        </w:r>
        <w:proofErr w:type="spellEnd"/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 xml:space="preserve"> After </w:t>
        </w:r>
        <w:proofErr w:type="spellStart"/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Radiosurgery</w:t>
        </w:r>
        <w:proofErr w:type="spellEnd"/>
      </w:hyperlink>
      <w:r w:rsidRPr="00A61363">
        <w:rPr>
          <w:rFonts w:asciiTheme="minorHAnsi" w:hAnsiTheme="minorHAnsi" w:cstheme="minorHAnsi"/>
          <w:sz w:val="22"/>
          <w:szCs w:val="22"/>
        </w:rPr>
        <w:t xml:space="preserve">”, </w:t>
      </w:r>
      <w:r w:rsidRPr="00A61363">
        <w:rPr>
          <w:rStyle w:val="jrnl"/>
          <w:rFonts w:asciiTheme="minorHAnsi" w:hAnsiTheme="minorHAnsi" w:cstheme="minorHAnsi"/>
          <w:sz w:val="22"/>
          <w:szCs w:val="22"/>
          <w:shd w:val="clear" w:color="auto" w:fill="FFFFFF"/>
        </w:rPr>
        <w:t>In Vivo</w:t>
      </w:r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. 30, 513-20 (2016).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Karachristou I, Karakosta M,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Pantelias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Hatzi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Pantelias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G,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Thanassoulas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A,</w:t>
      </w:r>
      <w:r w:rsidRPr="00A61363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A6136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Karaiskos P</w:t>
      </w:r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Dimitriou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Terzoudi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GI, “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Biodosimetry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for High-Dose Exposures Based on Dicentric </w:t>
      </w:r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Analysis in Lymphocytes Released from the G2-Block by Caffeine</w:t>
      </w:r>
      <w:r w:rsidRPr="00A61363">
        <w:rPr>
          <w:rFonts w:asciiTheme="minorHAnsi" w:hAnsiTheme="minorHAnsi" w:cstheme="minorHAnsi"/>
          <w:sz w:val="22"/>
          <w:szCs w:val="22"/>
        </w:rPr>
        <w:t xml:space="preserve">”, </w:t>
      </w:r>
      <w:proofErr w:type="spellStart"/>
      <w:r w:rsidRPr="00A61363">
        <w:rPr>
          <w:rStyle w:val="jrnl"/>
          <w:rFonts w:asciiTheme="minorHAnsi" w:hAnsiTheme="minorHAnsi" w:cstheme="minorHAnsi"/>
          <w:sz w:val="22"/>
          <w:szCs w:val="22"/>
          <w:shd w:val="clear" w:color="auto" w:fill="FFFFFF"/>
        </w:rPr>
        <w:t>Radiat</w:t>
      </w:r>
      <w:proofErr w:type="spellEnd"/>
      <w:r w:rsidRPr="00A61363">
        <w:rPr>
          <w:rStyle w:val="jrnl"/>
          <w:rFonts w:asciiTheme="minorHAnsi" w:hAnsiTheme="minorHAnsi" w:cstheme="minorHAnsi"/>
          <w:sz w:val="22"/>
          <w:szCs w:val="22"/>
          <w:shd w:val="clear" w:color="auto" w:fill="FFFFFF"/>
        </w:rPr>
        <w:t xml:space="preserve"> Prot </w:t>
      </w:r>
      <w:proofErr w:type="spellStart"/>
      <w:r w:rsidRPr="00A61363">
        <w:rPr>
          <w:rStyle w:val="jrnl"/>
          <w:rFonts w:asciiTheme="minorHAnsi" w:hAnsiTheme="minorHAnsi" w:cstheme="minorHAnsi"/>
          <w:sz w:val="22"/>
          <w:szCs w:val="22"/>
          <w:shd w:val="clear" w:color="auto" w:fill="FFFFFF"/>
        </w:rPr>
        <w:t>Dosimetry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. 172, 230-237 (2016)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  <w:lang w:val="en-GB"/>
        </w:rPr>
        <w:t>Pappas EP ,</w:t>
      </w:r>
      <w:r w:rsidRPr="00A61363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hyperlink r:id="rId19" w:history="1"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GB"/>
          </w:rPr>
          <w:t>Moutsatsos A</w:t>
        </w:r>
      </w:hyperlink>
      <w:r w:rsidRPr="00A61363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A61363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hyperlink r:id="rId20" w:history="1"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GB"/>
          </w:rPr>
          <w:t>Pantelis E</w:t>
        </w:r>
      </w:hyperlink>
      <w:r w:rsidRPr="00A61363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A61363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hyperlink r:id="rId21" w:history="1"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GB"/>
          </w:rPr>
          <w:t>Zoros E</w:t>
        </w:r>
      </w:hyperlink>
      <w:r w:rsidRPr="00A61363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A61363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hyperlink r:id="rId22" w:history="1"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GB"/>
          </w:rPr>
          <w:t>Georgiou E</w:t>
        </w:r>
      </w:hyperlink>
      <w:r w:rsidRPr="00A61363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A61363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hyperlink r:id="rId23" w:history="1"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GB"/>
          </w:rPr>
          <w:t>Torrens M</w:t>
        </w:r>
      </w:hyperlink>
      <w:r w:rsidRPr="00A61363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A61363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hyperlink r:id="rId24" w:history="1">
        <w:r w:rsidRPr="00A61363">
          <w:rPr>
            <w:rStyle w:val="highlight"/>
            <w:rFonts w:asciiTheme="minorHAnsi" w:hAnsiTheme="minorHAnsi" w:cstheme="minorHAnsi"/>
            <w:sz w:val="22"/>
            <w:szCs w:val="22"/>
            <w:lang w:val="en-GB"/>
          </w:rPr>
          <w:t>Karaiskos P</w:t>
        </w:r>
      </w:hyperlink>
      <w:r w:rsidRPr="00A61363">
        <w:rPr>
          <w:rStyle w:val="highlight"/>
          <w:rFonts w:asciiTheme="minorHAnsi" w:hAnsiTheme="minorHAnsi" w:cstheme="minorHAnsi"/>
          <w:sz w:val="22"/>
          <w:szCs w:val="22"/>
          <w:lang w:val="en-GB"/>
        </w:rPr>
        <w:t>,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“On the development of a comprehensive MC simulation model for the Gamma Knife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Perfexion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radiosurgery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unit, </w:t>
      </w:r>
      <w:hyperlink r:id="rId25" w:tooltip="Physics in medicine and biology." w:history="1"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GB"/>
          </w:rPr>
          <w:t>Phys Med Biol.</w:t>
        </w:r>
      </w:hyperlink>
      <w:r w:rsidRPr="00A61363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61, 1182-203 (2016)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Pantelis E, Zourari K, Zoros E,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Lahanas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V,</w:t>
      </w:r>
      <w:r w:rsidRPr="00A61363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A6136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Karaiskos P</w:t>
      </w:r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, Papagiannis P, “On source models for (192)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Ir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HDR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brachytherapy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dosimetry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using model based algorithms”, </w:t>
      </w:r>
      <w:r w:rsidRPr="00A61363">
        <w:rPr>
          <w:rStyle w:val="jrnl"/>
          <w:rFonts w:asciiTheme="minorHAnsi" w:hAnsiTheme="minorHAnsi" w:cstheme="minorHAnsi"/>
          <w:sz w:val="22"/>
          <w:szCs w:val="22"/>
          <w:shd w:val="clear" w:color="auto" w:fill="FFFFFF"/>
        </w:rPr>
        <w:t>Phys Med Biol</w:t>
      </w:r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. 61, 4235-46 (2016)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Kouloulias V,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Zygogianni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Kouvaris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J, Platoni K, Georgakopoulos J,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Boviatsis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Beli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Tolia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M, Antypas C,</w:t>
      </w:r>
      <w:r w:rsidRPr="00A61363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A6136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Karaiskos P</w:t>
      </w:r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Scarleas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Asimakopoulos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C, Pantelakos P,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Kelekis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N, “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Hypofractionated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irradiation for gliomas with 45.5Gy in 13 fractions: a retrospective study”, </w:t>
      </w:r>
      <w:r w:rsidRPr="00A61363">
        <w:rPr>
          <w:rStyle w:val="jrnl"/>
          <w:rFonts w:asciiTheme="minorHAnsi" w:hAnsiTheme="minorHAnsi" w:cstheme="minorHAnsi"/>
          <w:sz w:val="22"/>
          <w:szCs w:val="22"/>
          <w:shd w:val="clear" w:color="auto" w:fill="FFFFFF"/>
        </w:rPr>
        <w:t xml:space="preserve">J </w:t>
      </w:r>
      <w:proofErr w:type="spellStart"/>
      <w:r w:rsidRPr="00A61363">
        <w:rPr>
          <w:rStyle w:val="jrnl"/>
          <w:rFonts w:asciiTheme="minorHAnsi" w:hAnsiTheme="minorHAnsi" w:cstheme="minorHAnsi"/>
          <w:sz w:val="22"/>
          <w:szCs w:val="22"/>
          <w:shd w:val="clear" w:color="auto" w:fill="FFFFFF"/>
        </w:rPr>
        <w:t>Neurosurg</w:t>
      </w:r>
      <w:proofErr w:type="spellEnd"/>
      <w:r w:rsidRPr="00A61363">
        <w:rPr>
          <w:rStyle w:val="jrnl"/>
          <w:rFonts w:asciiTheme="minorHAnsi" w:hAnsiTheme="minorHAnsi" w:cstheme="minorHAnsi"/>
          <w:sz w:val="22"/>
          <w:szCs w:val="22"/>
          <w:shd w:val="clear" w:color="auto" w:fill="FFFFFF"/>
        </w:rPr>
        <w:t xml:space="preserve"> Sci</w:t>
      </w:r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. 59, 447-53 (2015)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</w:rPr>
        <w:t xml:space="preserve">Karachristou I, Karakosta, M, </w:t>
      </w:r>
      <w:hyperlink r:id="rId26" w:tooltip="Show Author Details" w:history="1">
        <w:proofErr w:type="spellStart"/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Pantelias</w:t>
        </w:r>
        <w:proofErr w:type="spellEnd"/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A</w:t>
        </w:r>
      </w:hyperlink>
      <w:r w:rsidRPr="00A6136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Hatzi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V I., </w:t>
      </w:r>
      <w:hyperlink r:id="rId27" w:tooltip="Show Author Details" w:history="1"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Karaiskos P</w:t>
        </w:r>
      </w:hyperlink>
      <w:r w:rsidRPr="00A6136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Dimitriou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P, </w:t>
      </w:r>
      <w:hyperlink r:id="rId28" w:tooltip="Show Author Details" w:history="1">
        <w:proofErr w:type="spellStart"/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Pantelias</w:t>
        </w:r>
        <w:proofErr w:type="spellEnd"/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G</w:t>
        </w:r>
      </w:hyperlink>
      <w:r w:rsidRPr="00A61363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="00CA1298" w:rsidRPr="00CA1298">
        <w:fldChar w:fldCharType="begin"/>
      </w:r>
      <w:r w:rsidRPr="00A61363">
        <w:rPr>
          <w:rFonts w:asciiTheme="minorHAnsi" w:hAnsiTheme="minorHAnsi" w:cstheme="minorHAnsi"/>
          <w:sz w:val="22"/>
          <w:szCs w:val="22"/>
        </w:rPr>
        <w:instrText xml:space="preserve"> HYPERLINK "http://www.scopus.com/authid/detail.url?authorId=6602602924&amp;amp;eid=2-s2.0-84936797593" \o "Show Author Details" </w:instrText>
      </w:r>
      <w:r w:rsidR="00CA1298" w:rsidRPr="00CA1298">
        <w:fldChar w:fldCharType="separate"/>
      </w:r>
      <w:r w:rsidRPr="00A6136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Terzoudi</w:t>
      </w:r>
      <w:proofErr w:type="spellEnd"/>
      <w:r w:rsidRPr="00A6136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G I</w:t>
      </w:r>
      <w:r w:rsidR="00CA1298" w:rsidRPr="00A6136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fldChar w:fldCharType="end"/>
      </w:r>
      <w:r w:rsidRPr="00A61363">
        <w:rPr>
          <w:rFonts w:asciiTheme="minorHAnsi" w:hAnsiTheme="minorHAnsi" w:cstheme="minorHAnsi"/>
          <w:sz w:val="22"/>
          <w:szCs w:val="22"/>
        </w:rPr>
        <w:t xml:space="preserve">, “Triage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biodosimetry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using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centromeric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telomeric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PNA probes and Giemsa staining to score dicentrics or excess fragments in non-stimulated lymphocyte prematurely condensed chromosomes”, </w:t>
      </w:r>
      <w:hyperlink r:id="rId29" w:tooltip="Go to the information page for this source" w:history="1"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Mutation Research - Genetic Toxicology and Environmental Mutagenesis</w:t>
        </w:r>
      </w:hyperlink>
      <w:r w:rsidRPr="00A61363">
        <w:rPr>
          <w:rFonts w:asciiTheme="minorHAnsi" w:hAnsiTheme="minorHAnsi" w:cstheme="minorHAnsi"/>
          <w:sz w:val="22"/>
          <w:szCs w:val="22"/>
        </w:rPr>
        <w:t xml:space="preserve">, </w:t>
      </w:r>
      <w:r w:rsidRPr="00A61363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793, 107-14 (</w:t>
      </w:r>
      <w:r w:rsidRPr="00A61363">
        <w:rPr>
          <w:rFonts w:asciiTheme="minorHAnsi" w:hAnsiTheme="minorHAnsi" w:cstheme="minorHAnsi"/>
          <w:sz w:val="22"/>
          <w:szCs w:val="22"/>
        </w:rPr>
        <w:t xml:space="preserve">2015) 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</w:rPr>
        <w:t xml:space="preserve">Andreou M, </w:t>
      </w:r>
      <w:hyperlink r:id="rId30" w:tooltip="Show Author Details" w:history="1"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Karaiskos P</w:t>
        </w:r>
      </w:hyperlink>
      <w:r w:rsidRPr="00A61363">
        <w:rPr>
          <w:rFonts w:asciiTheme="minorHAnsi" w:hAnsiTheme="minorHAnsi" w:cstheme="minorHAnsi"/>
          <w:sz w:val="22"/>
          <w:szCs w:val="22"/>
        </w:rPr>
        <w:t xml:space="preserve">, </w:t>
      </w:r>
      <w:hyperlink r:id="rId31" w:tooltip="Show Author Details" w:history="1"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Kordolaimi S</w:t>
        </w:r>
      </w:hyperlink>
      <w:r w:rsidRPr="00A61363">
        <w:rPr>
          <w:rFonts w:asciiTheme="minorHAnsi" w:hAnsiTheme="minorHAnsi" w:cstheme="minorHAnsi"/>
          <w:sz w:val="22"/>
          <w:szCs w:val="22"/>
        </w:rPr>
        <w:t xml:space="preserve">, </w:t>
      </w:r>
      <w:hyperlink r:id="rId32" w:tooltip="Show Author Details" w:history="1"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Koutsouveli E</w:t>
        </w:r>
      </w:hyperlink>
      <w:r w:rsidRPr="00A61363">
        <w:rPr>
          <w:rFonts w:asciiTheme="minorHAnsi" w:hAnsiTheme="minorHAnsi" w:cstheme="minorHAnsi"/>
          <w:sz w:val="22"/>
          <w:szCs w:val="22"/>
        </w:rPr>
        <w:t xml:space="preserve">, Sandilos P, </w:t>
      </w:r>
      <w:hyperlink r:id="rId33" w:tooltip="Show Author Details" w:history="1">
        <w:proofErr w:type="spellStart"/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Dimitriou</w:t>
        </w:r>
        <w:proofErr w:type="spellEnd"/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P</w:t>
        </w:r>
      </w:hyperlink>
      <w:r w:rsidRPr="00A61363">
        <w:rPr>
          <w:rFonts w:asciiTheme="minorHAnsi" w:hAnsiTheme="minorHAnsi" w:cstheme="minorHAnsi"/>
          <w:sz w:val="22"/>
          <w:szCs w:val="22"/>
        </w:rPr>
        <w:t xml:space="preserve">, </w:t>
      </w:r>
      <w:hyperlink r:id="rId34" w:tooltip="Show Author Details" w:history="1"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Dardoufas C</w:t>
        </w:r>
      </w:hyperlink>
      <w:r w:rsidRPr="00A61363">
        <w:rPr>
          <w:rFonts w:asciiTheme="minorHAnsi" w:hAnsiTheme="minorHAnsi" w:cstheme="minorHAnsi"/>
          <w:sz w:val="22"/>
          <w:szCs w:val="22"/>
        </w:rPr>
        <w:t>, </w:t>
      </w:r>
      <w:hyperlink r:id="rId35" w:tooltip="Show Author Details" w:history="1"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Georgiou E</w:t>
        </w:r>
      </w:hyperlink>
      <w:r w:rsidRPr="00A61363">
        <w:rPr>
          <w:rFonts w:asciiTheme="minorHAnsi" w:hAnsiTheme="minorHAnsi" w:cstheme="minorHAnsi"/>
          <w:sz w:val="22"/>
          <w:szCs w:val="22"/>
        </w:rPr>
        <w:t>, “Anatomy- vs. fluence-based planning for prostate cancer treatments using VMAT</w:t>
      </w:r>
      <w:r w:rsidRPr="00A61363">
        <w:rPr>
          <w:rStyle w:val="documenttype"/>
          <w:rFonts w:asciiTheme="minorHAnsi" w:hAnsiTheme="minorHAnsi" w:cstheme="minorHAnsi"/>
          <w:bCs/>
          <w:sz w:val="22"/>
          <w:szCs w:val="22"/>
        </w:rPr>
        <w:t xml:space="preserve">” </w:t>
      </w:r>
      <w:hyperlink r:id="rId36" w:tooltip="Go to the information page for this source" w:history="1">
        <w:r w:rsidRPr="00A61363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Physica Medica</w:t>
        </w:r>
      </w:hyperlink>
      <w:r w:rsidRPr="00A61363">
        <w:rPr>
          <w:rFonts w:asciiTheme="minorHAnsi" w:hAnsiTheme="minorHAnsi" w:cstheme="minorHAnsi"/>
          <w:sz w:val="22"/>
          <w:szCs w:val="22"/>
        </w:rPr>
        <w:t xml:space="preserve"> 30, 202-208 (2014)</w:t>
      </w:r>
    </w:p>
    <w:p w:rsidR="0040140C" w:rsidRPr="00A61363" w:rsidRDefault="00CA1298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hyperlink r:id="rId37" w:tooltip="Show Author Details" w:history="1"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Papagiannis P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>, </w:t>
      </w:r>
      <w:hyperlink r:id="rId38" w:tooltip="Show Author Details" w:history="1"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Pantelis E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, </w:t>
      </w:r>
      <w:hyperlink r:id="rId39" w:tooltip="Show Author Details" w:history="1">
        <w:r w:rsidR="0040140C" w:rsidRPr="00A61363">
          <w:rPr>
            <w:rStyle w:val="scopustermhighlight"/>
            <w:rFonts w:asciiTheme="minorHAnsi" w:hAnsiTheme="minorHAnsi" w:cstheme="minorHAnsi"/>
            <w:bCs/>
            <w:sz w:val="22"/>
            <w:szCs w:val="22"/>
          </w:rPr>
          <w:t>Karaiskos P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, “Current state of the art brachytherapy treatment planning dosimetry algorithms” </w:t>
      </w:r>
      <w:hyperlink r:id="rId40" w:tooltip="Go to the information page for this source" w:history="1">
        <w:r w:rsidR="0040140C" w:rsidRPr="00A61363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British Journal of Radiology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  87, </w:t>
      </w:r>
      <w:r w:rsidR="0040140C" w:rsidRPr="00A61363">
        <w:rPr>
          <w:rFonts w:asciiTheme="minorHAnsi" w:hAnsiTheme="minorHAnsi" w:cstheme="minorHAnsi"/>
          <w:sz w:val="22"/>
          <w:szCs w:val="22"/>
          <w:lang w:eastAsia="el-GR"/>
        </w:rPr>
        <w:t>20140163</w:t>
      </w:r>
      <w:r w:rsidR="0040140C" w:rsidRPr="00A61363">
        <w:rPr>
          <w:rFonts w:asciiTheme="minorHAnsi" w:hAnsiTheme="minorHAnsi" w:cstheme="minorHAnsi"/>
          <w:sz w:val="22"/>
          <w:szCs w:val="22"/>
        </w:rPr>
        <w:t xml:space="preserve"> (2014) 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  <w:lang w:eastAsia="el-GR"/>
        </w:rPr>
        <w:t>Papamichail D, Pantelis E, Papagiannis P, Karaiskos P, and E Georgiou, “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eastAsia="el-GR"/>
        </w:rPr>
        <w:t>AWeb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eastAsia="el-GR"/>
        </w:rPr>
        <w:t xml:space="preserve"> Simulation of Medical Image Reconstruction and Processing as an Educational Tool” J Digit Imaging 28, 24–31 (2015)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  <w:lang w:eastAsia="el-GR"/>
        </w:rPr>
        <w:t xml:space="preserve">Kouloulias V, Triantopoulou S,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eastAsia="el-GR"/>
        </w:rPr>
        <w:t>Vrouvas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eastAsia="el-GR"/>
        </w:rPr>
        <w:t xml:space="preserve"> J,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eastAsia="el-GR"/>
        </w:rPr>
        <w:t>Gennatas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eastAsia="el-GR"/>
        </w:rPr>
        <w:t xml:space="preserve"> K,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eastAsia="el-GR"/>
        </w:rPr>
        <w:t>Ouzounoglou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eastAsia="el-GR"/>
        </w:rPr>
        <w:t xml:space="preserve"> N,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eastAsia="el-GR"/>
        </w:rPr>
        <w:t>Kouvaris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eastAsia="el-GR"/>
        </w:rPr>
        <w:t xml:space="preserve"> J, Karaiskos P,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eastAsia="el-GR"/>
        </w:rPr>
        <w:t>Aggelakis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eastAsia="el-GR"/>
        </w:rPr>
        <w:t xml:space="preserve"> P, Antypas C,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eastAsia="el-GR"/>
        </w:rPr>
        <w:t>Zygogianni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eastAsia="el-GR"/>
        </w:rPr>
        <w:t xml:space="preserve"> A,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eastAsia="el-GR"/>
        </w:rPr>
        <w:t>Papavasiliou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eastAsia="el-GR"/>
        </w:rPr>
        <w:t xml:space="preserve"> K, Platoni K,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eastAsia="el-GR"/>
        </w:rPr>
        <w:t>Kelekis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eastAsia="el-GR"/>
        </w:rPr>
        <w:t xml:space="preserve"> N, “Combined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eastAsia="el-GR"/>
        </w:rPr>
        <w:t>chemoradiotherapy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eastAsia="el-GR"/>
        </w:rPr>
        <w:t xml:space="preserve"> with local microwave hyperthermia for treatment of T3N0 laryngeal carcinoma: a retrospective study with long-term follow-up”, ACTA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eastAsia="el-GR"/>
        </w:rPr>
        <w:t>Otorhinolaryngol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eastAsia="el-GR"/>
        </w:rPr>
        <w:t xml:space="preserve"> Ital 34, 167-173 (2014)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bCs/>
          <w:sz w:val="22"/>
          <w:szCs w:val="22"/>
        </w:rPr>
        <w:t>Karaiskos P</w:t>
      </w:r>
      <w:r w:rsidRPr="00A61363">
        <w:rPr>
          <w:rFonts w:asciiTheme="minorHAnsi" w:hAnsiTheme="minorHAnsi" w:cstheme="minorHAnsi"/>
          <w:sz w:val="22"/>
          <w:szCs w:val="22"/>
        </w:rPr>
        <w:t xml:space="preserve">, Moutsatsos A, Pappas E, Georgiou E, Roussakis A, Torrens M, Seimenis I, “A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simpe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and efficient methodology to improve geometric accuracy in gamma knife radiation surgery: implementation in multiple brain metastases” </w:t>
      </w:r>
      <w:r w:rsidRPr="00A61363">
        <w:rPr>
          <w:rStyle w:val="jrnl"/>
          <w:rFonts w:asciiTheme="minorHAnsi" w:hAnsiTheme="minorHAnsi" w:cstheme="minorHAnsi"/>
          <w:sz w:val="22"/>
          <w:szCs w:val="22"/>
        </w:rPr>
        <w:t xml:space="preserve">Int J </w:t>
      </w:r>
      <w:proofErr w:type="spellStart"/>
      <w:r w:rsidRPr="00A61363">
        <w:rPr>
          <w:rStyle w:val="jrnl"/>
          <w:rFonts w:asciiTheme="minorHAnsi" w:hAnsiTheme="minorHAnsi" w:cstheme="minorHAnsi"/>
          <w:sz w:val="22"/>
          <w:szCs w:val="22"/>
        </w:rPr>
        <w:t>Radiat</w:t>
      </w:r>
      <w:proofErr w:type="spellEnd"/>
      <w:r w:rsidRPr="00A61363">
        <w:rPr>
          <w:rStyle w:val="jrn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1363">
        <w:rPr>
          <w:rStyle w:val="jrnl"/>
          <w:rFonts w:asciiTheme="minorHAnsi" w:hAnsiTheme="minorHAnsi" w:cstheme="minorHAnsi"/>
          <w:sz w:val="22"/>
          <w:szCs w:val="22"/>
        </w:rPr>
        <w:t>Oncol</w:t>
      </w:r>
      <w:proofErr w:type="spellEnd"/>
      <w:r w:rsidRPr="00A61363">
        <w:rPr>
          <w:rStyle w:val="jrn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1363">
        <w:rPr>
          <w:rStyle w:val="jrnl"/>
          <w:rFonts w:asciiTheme="minorHAnsi" w:hAnsiTheme="minorHAnsi" w:cstheme="minorHAnsi"/>
          <w:sz w:val="22"/>
          <w:szCs w:val="22"/>
        </w:rPr>
        <w:t>Biol</w:t>
      </w:r>
      <w:proofErr w:type="spellEnd"/>
      <w:r w:rsidRPr="00A61363">
        <w:rPr>
          <w:rStyle w:val="jrnl"/>
          <w:rFonts w:asciiTheme="minorHAnsi" w:hAnsiTheme="minorHAnsi" w:cstheme="minorHAnsi"/>
          <w:sz w:val="22"/>
          <w:szCs w:val="22"/>
        </w:rPr>
        <w:t xml:space="preserve"> Phys </w:t>
      </w:r>
      <w:r w:rsidRPr="00A61363">
        <w:rPr>
          <w:rFonts w:asciiTheme="minorHAnsi" w:hAnsiTheme="minorHAnsi" w:cstheme="minorHAnsi"/>
          <w:sz w:val="22"/>
          <w:szCs w:val="22"/>
        </w:rPr>
        <w:t>90,1234-41 (2014)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</w:rPr>
        <w:t>Moutsatsos A, </w:t>
      </w:r>
      <w:r w:rsidRPr="00A61363">
        <w:rPr>
          <w:rFonts w:asciiTheme="minorHAnsi" w:hAnsiTheme="minorHAnsi" w:cstheme="minorHAnsi"/>
          <w:bCs/>
          <w:sz w:val="22"/>
          <w:szCs w:val="22"/>
        </w:rPr>
        <w:t>Karaiskos P</w:t>
      </w:r>
      <w:r w:rsidRPr="00A6136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Petrokokkinos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L, Sakelliou L, Pantelis E, Georgiou E, Torrens M, Seimenis I, “Assessment and characterization of the total geometric uncertainty in Gamma Knife radiosurgery using polymer gels” </w:t>
      </w:r>
      <w:r w:rsidRPr="00A61363">
        <w:rPr>
          <w:rStyle w:val="jrnl"/>
          <w:rFonts w:asciiTheme="minorHAnsi" w:hAnsiTheme="minorHAnsi" w:cstheme="minorHAnsi"/>
          <w:sz w:val="22"/>
          <w:szCs w:val="22"/>
          <w:shd w:val="clear" w:color="auto" w:fill="FFFFFF"/>
        </w:rPr>
        <w:t>Med Phys</w:t>
      </w:r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(2013), 40(3):031704.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doi</w:t>
      </w:r>
      <w:proofErr w:type="spellEnd"/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: 10.1118/1.4789922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</w:rPr>
        <w:t xml:space="preserve">Kouloulias V, Triantopoulou S, Efstathopoulos E, Platoni K,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Kouvaris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J,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Uzunoglou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N, Antypas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C,</w:t>
      </w:r>
      <w:r w:rsidRPr="00A61363">
        <w:rPr>
          <w:rFonts w:asciiTheme="minorHAnsi" w:hAnsiTheme="minorHAnsi" w:cstheme="minorHAnsi"/>
          <w:bCs/>
          <w:sz w:val="22"/>
          <w:szCs w:val="22"/>
        </w:rPr>
        <w:t>Karaiskos</w:t>
      </w:r>
      <w:proofErr w:type="spellEnd"/>
      <w:r w:rsidRPr="00A61363">
        <w:rPr>
          <w:rFonts w:asciiTheme="minorHAnsi" w:hAnsiTheme="minorHAnsi" w:cstheme="minorHAnsi"/>
          <w:bCs/>
          <w:sz w:val="22"/>
          <w:szCs w:val="22"/>
        </w:rPr>
        <w:t xml:space="preserve"> P</w:t>
      </w:r>
      <w:r w:rsidRPr="00A6136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Aggelakis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P,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Vrouvas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J,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Kelekis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N, “Microwave hyperthermia in conjunction with radiotherapy in superficial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tumours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: Correlation of thermal parameters with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tumour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regression”, </w:t>
      </w:r>
      <w:r w:rsidRPr="00A61363">
        <w:rPr>
          <w:rStyle w:val="jrnl"/>
          <w:rFonts w:asciiTheme="minorHAnsi" w:hAnsiTheme="minorHAnsi" w:cstheme="minorHAnsi"/>
          <w:sz w:val="22"/>
          <w:szCs w:val="22"/>
        </w:rPr>
        <w:t>West Indian Med J</w:t>
      </w:r>
      <w:r w:rsidRPr="00A61363">
        <w:rPr>
          <w:rFonts w:asciiTheme="minorHAnsi" w:hAnsiTheme="minorHAnsi" w:cstheme="minorHAnsi"/>
          <w:sz w:val="22"/>
          <w:szCs w:val="22"/>
        </w:rPr>
        <w:t xml:space="preserve">. 2013 Nov;62(8):752-7.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>: 10.7727/wimj.2012.328.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</w:rPr>
        <w:t>Zourari K, Pantelis E, Moutsatsos A, Sakelliou L, Georgiou E, </w:t>
      </w:r>
      <w:r w:rsidRPr="00A61363">
        <w:rPr>
          <w:rFonts w:asciiTheme="minorHAnsi" w:hAnsiTheme="minorHAnsi" w:cstheme="minorHAnsi"/>
          <w:bCs/>
          <w:sz w:val="22"/>
          <w:szCs w:val="22"/>
        </w:rPr>
        <w:t>Karaiskos P</w:t>
      </w:r>
      <w:r w:rsidRPr="00A61363">
        <w:rPr>
          <w:rFonts w:asciiTheme="minorHAnsi" w:hAnsiTheme="minorHAnsi" w:cstheme="minorHAnsi"/>
          <w:sz w:val="22"/>
          <w:szCs w:val="22"/>
        </w:rPr>
        <w:t>, Papagiannis P, “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Dosimetric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accuracy of a deterministic radiation transport based (192)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Ir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brachytherapy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lastRenderedPageBreak/>
        <w:t xml:space="preserve">treatment planning system. Part III. Comparison to Monte Carlo simulation in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voxelized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anatomical computational models”, Med Phys. (2013), 40(1):011712.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>: 10.1118/1.4770275.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</w:rPr>
        <w:t xml:space="preserve">Pantelis E, Moutsatsos A, Zourari K,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Petrokokkinos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L, Sakelliou L,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Kilby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W, Antypas C, Papagiannis P,</w:t>
      </w:r>
      <w:r w:rsidRPr="00A61363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A6136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Karaiskos P</w:t>
      </w:r>
      <w:r w:rsidRPr="00A61363">
        <w:rPr>
          <w:rFonts w:asciiTheme="minorHAnsi" w:hAnsiTheme="minorHAnsi" w:cstheme="minorHAnsi"/>
          <w:sz w:val="22"/>
          <w:szCs w:val="22"/>
        </w:rPr>
        <w:t>, Georgiou E and Seimenis I, “</w:t>
      </w:r>
      <w:r w:rsidRPr="00A6136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On the output factor measurements of the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CyberKnife</w:t>
      </w:r>
      <w:proofErr w:type="spellEnd"/>
      <w:r w:rsidRPr="00A6136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iris collimator small fields: Experimental determination of the k(Q(</w:t>
      </w:r>
      <w:proofErr w:type="spellStart"/>
      <w:r w:rsidRPr="00A6136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clin</w:t>
      </w:r>
      <w:proofErr w:type="spellEnd"/>
      <w:r w:rsidRPr="00A6136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),Q(</w:t>
      </w:r>
      <w:proofErr w:type="spellStart"/>
      <w:r w:rsidRPr="00A6136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msr</w:t>
      </w:r>
      <w:proofErr w:type="spellEnd"/>
      <w:r w:rsidRPr="00A6136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) ) (f(</w:t>
      </w:r>
      <w:proofErr w:type="spellStart"/>
      <w:r w:rsidRPr="00A6136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clin</w:t>
      </w:r>
      <w:proofErr w:type="spellEnd"/>
      <w:r w:rsidRPr="00A6136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),f(</w:t>
      </w:r>
      <w:proofErr w:type="spellStart"/>
      <w:r w:rsidRPr="00A6136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msr</w:t>
      </w:r>
      <w:proofErr w:type="spellEnd"/>
      <w:r w:rsidRPr="00A6136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) ) correction factors for microchamber and diode detectors</w:t>
      </w:r>
      <w:r w:rsidRPr="00A61363">
        <w:rPr>
          <w:rFonts w:asciiTheme="minorHAnsi" w:hAnsiTheme="minorHAnsi" w:cstheme="minorHAnsi"/>
          <w:sz w:val="22"/>
          <w:szCs w:val="22"/>
        </w:rPr>
        <w:t>”,</w:t>
      </w:r>
      <w:r w:rsidRPr="00A61363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A61363">
        <w:rPr>
          <w:rStyle w:val="jrnl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Med. Phys</w:t>
      </w:r>
      <w:r w:rsidRPr="00A61363">
        <w:rPr>
          <w:rFonts w:asciiTheme="minorHAnsi" w:hAnsiTheme="minorHAnsi" w:cstheme="minorHAnsi"/>
          <w:sz w:val="22"/>
          <w:szCs w:val="22"/>
          <w:shd w:val="clear" w:color="auto" w:fill="FFFFFF"/>
        </w:rPr>
        <w:t>. 39, 4875-85 (2012)</w:t>
      </w:r>
    </w:p>
    <w:p w:rsidR="0040140C" w:rsidRPr="00A61363" w:rsidRDefault="00CA1298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hyperlink r:id="rId41" w:tooltip="Show author details" w:history="1"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Kantemiris 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>I, </w:t>
      </w:r>
      <w:hyperlink r:id="rId42" w:tooltip="Show author details" w:history="1"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Karaiskos P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>, </w:t>
      </w:r>
      <w:hyperlink r:id="rId43" w:tooltip="Show author details" w:history="1"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Papagiannis P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 and </w:t>
      </w:r>
      <w:hyperlink r:id="rId44" w:tooltip="Show author details" w:history="1"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Angelopoulos A.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 “Dose and dose averaged LET comparison of </w:t>
      </w:r>
      <w:r w:rsidR="0040140C" w:rsidRPr="00A61363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40140C" w:rsidRPr="00A61363">
        <w:rPr>
          <w:rFonts w:asciiTheme="minorHAnsi" w:hAnsiTheme="minorHAnsi" w:cstheme="minorHAnsi"/>
          <w:sz w:val="22"/>
          <w:szCs w:val="22"/>
        </w:rPr>
        <w:t>H, </w:t>
      </w:r>
      <w:r w:rsidR="0040140C" w:rsidRPr="00A61363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="0040140C" w:rsidRPr="00A61363">
        <w:rPr>
          <w:rFonts w:asciiTheme="minorHAnsi" w:hAnsiTheme="minorHAnsi" w:cstheme="minorHAnsi"/>
          <w:sz w:val="22"/>
          <w:szCs w:val="22"/>
        </w:rPr>
        <w:t>He, </w:t>
      </w:r>
      <w:r w:rsidR="0040140C" w:rsidRPr="00A61363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="0040140C" w:rsidRPr="00A61363">
        <w:rPr>
          <w:rFonts w:asciiTheme="minorHAnsi" w:hAnsiTheme="minorHAnsi" w:cstheme="minorHAnsi"/>
          <w:sz w:val="22"/>
          <w:szCs w:val="22"/>
        </w:rPr>
        <w:t>Li, </w:t>
      </w:r>
      <w:r w:rsidR="0040140C" w:rsidRPr="00A61363">
        <w:rPr>
          <w:rFonts w:asciiTheme="minorHAnsi" w:hAnsiTheme="minorHAnsi" w:cstheme="minorHAnsi"/>
          <w:sz w:val="22"/>
          <w:szCs w:val="22"/>
          <w:vertAlign w:val="superscript"/>
        </w:rPr>
        <w:t>8</w:t>
      </w:r>
      <w:r w:rsidR="0040140C" w:rsidRPr="00A61363">
        <w:rPr>
          <w:rFonts w:asciiTheme="minorHAnsi" w:hAnsiTheme="minorHAnsi" w:cstheme="minorHAnsi"/>
          <w:sz w:val="22"/>
          <w:szCs w:val="22"/>
        </w:rPr>
        <w:t>Be, </w:t>
      </w:r>
      <w:r w:rsidR="0040140C" w:rsidRPr="00A61363">
        <w:rPr>
          <w:rFonts w:asciiTheme="minorHAnsi" w:hAnsiTheme="minorHAnsi" w:cstheme="minorHAnsi"/>
          <w:sz w:val="22"/>
          <w:szCs w:val="22"/>
          <w:vertAlign w:val="superscript"/>
        </w:rPr>
        <w:t>10</w:t>
      </w:r>
      <w:r w:rsidR="0040140C" w:rsidRPr="00A61363">
        <w:rPr>
          <w:rFonts w:asciiTheme="minorHAnsi" w:hAnsiTheme="minorHAnsi" w:cstheme="minorHAnsi"/>
          <w:sz w:val="22"/>
          <w:szCs w:val="22"/>
        </w:rPr>
        <w:t>B, </w:t>
      </w:r>
      <w:r w:rsidR="0040140C" w:rsidRPr="00A61363">
        <w:rPr>
          <w:rFonts w:asciiTheme="minorHAnsi" w:hAnsiTheme="minorHAnsi" w:cstheme="minorHAnsi"/>
          <w:sz w:val="22"/>
          <w:szCs w:val="22"/>
          <w:vertAlign w:val="superscript"/>
        </w:rPr>
        <w:t>12</w:t>
      </w:r>
      <w:r w:rsidR="0040140C" w:rsidRPr="00A61363">
        <w:rPr>
          <w:rFonts w:asciiTheme="minorHAnsi" w:hAnsiTheme="minorHAnsi" w:cstheme="minorHAnsi"/>
          <w:sz w:val="22"/>
          <w:szCs w:val="22"/>
        </w:rPr>
        <w:t>C, </w:t>
      </w:r>
      <w:r w:rsidR="0040140C" w:rsidRPr="00A61363">
        <w:rPr>
          <w:rFonts w:asciiTheme="minorHAnsi" w:hAnsiTheme="minorHAnsi" w:cstheme="minorHAnsi"/>
          <w:sz w:val="22"/>
          <w:szCs w:val="22"/>
          <w:vertAlign w:val="superscript"/>
        </w:rPr>
        <w:t>14</w:t>
      </w:r>
      <w:r w:rsidR="0040140C" w:rsidRPr="00A61363">
        <w:rPr>
          <w:rFonts w:asciiTheme="minorHAnsi" w:hAnsiTheme="minorHAnsi" w:cstheme="minorHAnsi"/>
          <w:sz w:val="22"/>
          <w:szCs w:val="22"/>
        </w:rPr>
        <w:t>N, and </w:t>
      </w:r>
      <w:r w:rsidR="0040140C" w:rsidRPr="00A61363">
        <w:rPr>
          <w:rFonts w:asciiTheme="minorHAnsi" w:hAnsiTheme="minorHAnsi" w:cstheme="minorHAnsi"/>
          <w:sz w:val="22"/>
          <w:szCs w:val="22"/>
          <w:vertAlign w:val="superscript"/>
        </w:rPr>
        <w:t>16</w:t>
      </w:r>
      <w:r w:rsidR="0040140C" w:rsidRPr="00A61363">
        <w:rPr>
          <w:rFonts w:asciiTheme="minorHAnsi" w:hAnsiTheme="minorHAnsi" w:cstheme="minorHAnsi"/>
          <w:sz w:val="22"/>
          <w:szCs w:val="22"/>
        </w:rPr>
        <w:t>O ion beams forming a spread-out Bragg peak” Med. Phys. 38, 6585-91 (2011)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Tzikas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A, Karaiskos P, Papanikolaou N, Sandilos P, Koutsouveli E,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Lavdas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E,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Scarleas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C, Dardoufas K, Lind BK and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Mavroidis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P </w:t>
      </w:r>
      <w:r w:rsidRPr="00A61363">
        <w:rPr>
          <w:rFonts w:asciiTheme="minorHAnsi" w:hAnsiTheme="minorHAnsi" w:cstheme="minorHAnsi"/>
          <w:sz w:val="22"/>
          <w:szCs w:val="22"/>
        </w:rPr>
        <w:t>“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Investigating the Clinical Aspects of Using CT vs. CT-MRI Images During Organ Delineation and Treatment Planning in Prostate Cancer Radiotherapy”,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Technol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Cancer Res Treat. 10, 231-42 (2011)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61363">
        <w:rPr>
          <w:rFonts w:asciiTheme="minorHAnsi" w:hAnsiTheme="minorHAnsi" w:cstheme="minorHAnsi"/>
          <w:sz w:val="22"/>
          <w:szCs w:val="22"/>
        </w:rPr>
        <w:t>Chatzigiannis C, Lymperopoulou G</w:t>
      </w:r>
      <w:r w:rsidRPr="00A61363">
        <w:rPr>
          <w:rFonts w:asciiTheme="minorHAnsi" w:hAnsiTheme="minorHAnsi" w:cstheme="minorHAnsi"/>
          <w:bCs/>
          <w:sz w:val="22"/>
          <w:szCs w:val="22"/>
        </w:rPr>
        <w:t>, S</w:t>
      </w:r>
      <w:r w:rsidRPr="00A61363">
        <w:rPr>
          <w:rFonts w:asciiTheme="minorHAnsi" w:hAnsiTheme="minorHAnsi" w:cstheme="minorHAnsi"/>
          <w:sz w:val="22"/>
          <w:szCs w:val="22"/>
        </w:rPr>
        <w:t xml:space="preserve">andilos P, Dardoufas C,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Yakoumakis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E, Georgiou E and Karaiskos P, “</w:t>
      </w:r>
      <w:r w:rsidRPr="00A61363">
        <w:rPr>
          <w:rFonts w:asciiTheme="minorHAnsi" w:hAnsiTheme="minorHAnsi" w:cstheme="minorHAnsi"/>
          <w:spacing w:val="20"/>
          <w:sz w:val="22"/>
          <w:szCs w:val="22"/>
        </w:rPr>
        <w:t>Dose perturbation in the radiotherapy of breast cancer patients implanted with the MAGNA SITE</w:t>
      </w:r>
      <w:r w:rsidRPr="00A61363">
        <w:rPr>
          <w:rFonts w:asciiTheme="minorHAnsi" w:hAnsiTheme="minorHAnsi" w:cstheme="minorHAnsi"/>
          <w:spacing w:val="20"/>
          <w:sz w:val="22"/>
          <w:szCs w:val="22"/>
          <w:vertAlign w:val="superscript"/>
        </w:rPr>
        <w:t>TM</w:t>
      </w:r>
      <w:r w:rsidRPr="00A61363">
        <w:rPr>
          <w:rFonts w:asciiTheme="minorHAnsi" w:hAnsiTheme="minorHAnsi" w:cstheme="minorHAnsi"/>
          <w:spacing w:val="20"/>
          <w:sz w:val="22"/>
          <w:szCs w:val="22"/>
        </w:rPr>
        <w:t xml:space="preserve">: A Monte Carlo study”, </w:t>
      </w:r>
      <w:r w:rsidRPr="00A61363">
        <w:rPr>
          <w:rFonts w:asciiTheme="minorHAnsi" w:hAnsiTheme="minorHAnsi" w:cstheme="minorHAnsi"/>
          <w:sz w:val="22"/>
          <w:szCs w:val="22"/>
        </w:rPr>
        <w:t>J Appl Clin Med Phys</w:t>
      </w:r>
      <w:r w:rsidRPr="00A6136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19, 3295-304 (2011)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  <w:tab w:val="num" w:pos="10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proofErr w:type="spellStart"/>
      <w:r w:rsidRPr="00A61363">
        <w:rPr>
          <w:rFonts w:asciiTheme="minorHAnsi" w:hAnsiTheme="minorHAnsi" w:cstheme="minorHAnsi"/>
          <w:sz w:val="22"/>
          <w:szCs w:val="22"/>
        </w:rPr>
        <w:t>Petrokokkinos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L, Zourari K, Pantelis E,  Moutsatsos A, Karaiskos P, Sakelliou L, Seimenis I, Georgiou E and Papagiannis P, “</w:t>
      </w:r>
      <w:proofErr w:type="spellStart"/>
      <w:r w:rsidRPr="00A61363">
        <w:rPr>
          <w:rFonts w:asciiTheme="minorHAnsi" w:hAnsiTheme="minorHAnsi" w:cstheme="minorHAnsi"/>
          <w:bCs/>
          <w:sz w:val="22"/>
          <w:szCs w:val="22"/>
        </w:rPr>
        <w:t>Dosimetric</w:t>
      </w:r>
      <w:proofErr w:type="spellEnd"/>
      <w:r w:rsidRPr="00A61363">
        <w:rPr>
          <w:rFonts w:asciiTheme="minorHAnsi" w:hAnsiTheme="minorHAnsi" w:cstheme="minorHAnsi"/>
          <w:bCs/>
          <w:sz w:val="22"/>
          <w:szCs w:val="22"/>
        </w:rPr>
        <w:t xml:space="preserve"> accuracy of a deterministic radiation transport based </w:t>
      </w:r>
      <w:r w:rsidRPr="00A61363">
        <w:rPr>
          <w:rFonts w:asciiTheme="minorHAnsi" w:hAnsiTheme="minorHAnsi" w:cstheme="minorHAnsi"/>
          <w:bCs/>
          <w:sz w:val="22"/>
          <w:szCs w:val="22"/>
          <w:vertAlign w:val="superscript"/>
        </w:rPr>
        <w:t>192</w:t>
      </w:r>
      <w:r w:rsidRPr="00A61363">
        <w:rPr>
          <w:rFonts w:asciiTheme="minorHAnsi" w:hAnsiTheme="minorHAnsi" w:cstheme="minorHAnsi"/>
          <w:bCs/>
          <w:sz w:val="22"/>
          <w:szCs w:val="22"/>
        </w:rPr>
        <w:t xml:space="preserve">Ir brachytherapy treatment planning system. Part II: Monte Carlo and experimental verification for multiple source dwell position plans employing shielded applicators”, Med. Phys. 38, 1981-1992  </w:t>
      </w:r>
      <w:r w:rsidRPr="00A61363">
        <w:rPr>
          <w:rFonts w:asciiTheme="minorHAnsi" w:hAnsiTheme="minorHAnsi" w:cstheme="minorHAnsi"/>
          <w:sz w:val="22"/>
          <w:szCs w:val="22"/>
          <w:lang w:val="el-GR"/>
        </w:rPr>
        <w:t xml:space="preserve">(2011)  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</w:rPr>
        <w:t xml:space="preserve">Dimitriadis A,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Gialousis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G,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Makri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T,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Karlatira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M, Karaiskos P, Georgiou E,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Papaodysseas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S,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Yakoumakis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E, “Monte Carlo estimation of radiation doses during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paediatric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barium meal and cystourethrography examinations”, </w:t>
      </w:r>
      <w:r w:rsidRPr="00A61363">
        <w:rPr>
          <w:rStyle w:val="jrnl"/>
          <w:rFonts w:asciiTheme="minorHAnsi" w:hAnsiTheme="minorHAnsi" w:cstheme="minorHAnsi"/>
          <w:sz w:val="22"/>
          <w:szCs w:val="22"/>
        </w:rPr>
        <w:t>Phys Med Biol</w:t>
      </w:r>
      <w:r w:rsidRPr="00A61363">
        <w:rPr>
          <w:rFonts w:asciiTheme="minorHAnsi" w:hAnsiTheme="minorHAnsi" w:cstheme="minorHAnsi"/>
          <w:sz w:val="22"/>
          <w:szCs w:val="22"/>
        </w:rPr>
        <w:t xml:space="preserve">. 56, 367-82 (2011)  </w:t>
      </w:r>
    </w:p>
    <w:p w:rsidR="0040140C" w:rsidRPr="00A61363" w:rsidRDefault="00CA1298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  <w:tab w:val="num" w:pos="108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hyperlink r:id="rId45" w:tooltip="Show author details" w:history="1"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Pantelis E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, </w:t>
      </w:r>
      <w:hyperlink r:id="rId46" w:tooltip="Show author details" w:history="1"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Moutsatsos A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, </w:t>
      </w:r>
      <w:hyperlink r:id="rId47" w:tooltip="Show author details" w:history="1"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Zourari K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, </w:t>
      </w:r>
      <w:hyperlink r:id="rId48" w:tooltip="Show author details" w:history="1">
        <w:proofErr w:type="spellStart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Kilby</w:t>
        </w:r>
        <w:proofErr w:type="spellEnd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W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, </w:t>
      </w:r>
      <w:hyperlink r:id="rId49" w:tooltip="Show author details" w:history="1"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Antypas C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, </w:t>
      </w:r>
      <w:hyperlink r:id="rId50" w:tooltip="Show author details" w:history="1"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Papagiannis P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, </w:t>
      </w:r>
      <w:hyperlink r:id="rId51" w:tooltip="Show author details" w:history="1"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Karaiskos P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, </w:t>
      </w:r>
      <w:r w:rsidR="0040140C" w:rsidRPr="00A61363">
        <w:rPr>
          <w:rStyle w:val="looklikelinkauthornameaqslistener"/>
          <w:rFonts w:asciiTheme="minorHAnsi" w:hAnsiTheme="minorHAnsi" w:cstheme="minorHAnsi"/>
          <w:sz w:val="22"/>
          <w:szCs w:val="22"/>
        </w:rPr>
        <w:t>E Georgiou,</w:t>
      </w:r>
      <w:r w:rsidR="0040140C"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="0040140C" w:rsidRPr="00A61363">
        <w:rPr>
          <w:rStyle w:val="looklikelinkauthornameaqslistener"/>
          <w:rFonts w:asciiTheme="minorHAnsi" w:hAnsiTheme="minorHAnsi" w:cstheme="minorHAnsi"/>
          <w:sz w:val="22"/>
          <w:szCs w:val="22"/>
        </w:rPr>
        <w:t xml:space="preserve">W Kilby, C. Antypas </w:t>
      </w:r>
      <w:r w:rsidR="0040140C" w:rsidRPr="00A61363">
        <w:rPr>
          <w:rStyle w:val="looklikelinkauthornameaqslistener"/>
          <w:rFonts w:asciiTheme="minorHAnsi" w:hAnsiTheme="minorHAnsi" w:cstheme="minorHAnsi"/>
          <w:sz w:val="22"/>
          <w:szCs w:val="22"/>
          <w:lang w:val="en-GB"/>
        </w:rPr>
        <w:t>and</w:t>
      </w:r>
      <w:r w:rsidR="0040140C" w:rsidRPr="00A61363">
        <w:rPr>
          <w:rStyle w:val="looklikelinkauthornameaqslistener"/>
          <w:rFonts w:asciiTheme="minorHAnsi" w:hAnsiTheme="minorHAnsi" w:cstheme="minorHAnsi"/>
          <w:sz w:val="22"/>
          <w:szCs w:val="22"/>
        </w:rPr>
        <w:t xml:space="preserve"> </w:t>
      </w:r>
      <w:r w:rsidR="0040140C" w:rsidRPr="00A61363">
        <w:rPr>
          <w:rStyle w:val="looklikelinkauthornameaqslistener"/>
          <w:rFonts w:asciiTheme="minorHAnsi" w:hAnsiTheme="minorHAnsi" w:cstheme="minorHAnsi"/>
          <w:sz w:val="22"/>
          <w:szCs w:val="22"/>
          <w:lang w:val="en-GB"/>
        </w:rPr>
        <w:t>L</w:t>
      </w:r>
      <w:r w:rsidR="0040140C" w:rsidRPr="00A61363">
        <w:rPr>
          <w:rStyle w:val="looklikelinkauthornameaqslistener"/>
          <w:rFonts w:asciiTheme="minorHAnsi" w:hAnsiTheme="minorHAnsi" w:cstheme="minorHAnsi"/>
          <w:sz w:val="22"/>
          <w:szCs w:val="22"/>
        </w:rPr>
        <w:t xml:space="preserve">. </w:t>
      </w:r>
      <w:r w:rsidR="0040140C" w:rsidRPr="00A61363">
        <w:rPr>
          <w:rStyle w:val="looklikelinkauthornameaqslistener"/>
          <w:rFonts w:asciiTheme="minorHAnsi" w:hAnsiTheme="minorHAnsi" w:cstheme="minorHAnsi"/>
          <w:sz w:val="22"/>
          <w:szCs w:val="22"/>
          <w:lang w:val="en-GB"/>
        </w:rPr>
        <w:t>Sakelliou</w:t>
      </w:r>
      <w:r w:rsidR="0040140C" w:rsidRPr="00A61363">
        <w:rPr>
          <w:rStyle w:val="looklikelinkauthornameaqslistener"/>
          <w:rFonts w:asciiTheme="minorHAnsi" w:hAnsiTheme="minorHAnsi" w:cstheme="minorHAnsi"/>
          <w:sz w:val="22"/>
          <w:szCs w:val="22"/>
        </w:rPr>
        <w:t>, “</w:t>
      </w:r>
      <w:hyperlink r:id="rId52" w:history="1">
        <w:r w:rsidR="0040140C" w:rsidRPr="00A61363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 xml:space="preserve">On the implementation of a recently proposed </w:t>
        </w:r>
        <w:proofErr w:type="spellStart"/>
        <w:r w:rsidR="0040140C" w:rsidRPr="00A61363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dosimetric</w:t>
        </w:r>
        <w:proofErr w:type="spellEnd"/>
        <w:r w:rsidR="0040140C" w:rsidRPr="00A61363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 xml:space="preserve"> formalism to a robotic radiosurgery system</w:t>
        </w:r>
      </w:hyperlink>
      <w:r w:rsidR="0040140C" w:rsidRPr="00A61363">
        <w:rPr>
          <w:rStyle w:val="bold1"/>
          <w:rFonts w:asciiTheme="minorHAnsi" w:hAnsiTheme="minorHAnsi" w:cstheme="minorHAnsi"/>
          <w:b w:val="0"/>
          <w:sz w:val="22"/>
          <w:szCs w:val="22"/>
        </w:rPr>
        <w:t xml:space="preserve">”, </w:t>
      </w:r>
      <w:hyperlink r:id="rId53" w:history="1">
        <w:r w:rsidR="0040140C" w:rsidRPr="00A61363">
          <w:rPr>
            <w:rStyle w:val="Hyperlink"/>
            <w:rFonts w:asciiTheme="minorHAnsi" w:hAnsiTheme="minorHAnsi" w:cstheme="minorHAnsi"/>
            <w:iCs/>
            <w:color w:val="auto"/>
            <w:sz w:val="22"/>
            <w:szCs w:val="22"/>
            <w:u w:val="none"/>
          </w:rPr>
          <w:t>Med Phys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 37, 2369-3279 (2010)</w:t>
      </w:r>
    </w:p>
    <w:p w:rsidR="0040140C" w:rsidRPr="00A61363" w:rsidRDefault="00CA1298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hyperlink r:id="rId54" w:tooltip="Show author details" w:history="1">
        <w:proofErr w:type="spellStart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Bassler</w:t>
        </w:r>
        <w:proofErr w:type="spellEnd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, N.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, </w:t>
      </w:r>
      <w:hyperlink r:id="rId55" w:tooltip="Show author details" w:history="1"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Kantemiris, I.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, </w:t>
      </w:r>
      <w:hyperlink r:id="rId56" w:tooltip="Show author details" w:history="1"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Karaiskos, P.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, </w:t>
      </w:r>
      <w:hyperlink r:id="rId57" w:tooltip="Show author details" w:history="1">
        <w:proofErr w:type="spellStart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Engelke</w:t>
        </w:r>
        <w:proofErr w:type="spellEnd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, J.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, </w:t>
      </w:r>
      <w:hyperlink r:id="rId58" w:tooltip="Show author details" w:history="1">
        <w:proofErr w:type="spellStart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Holzscheiter</w:t>
        </w:r>
        <w:proofErr w:type="spellEnd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, M.H.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>,</w:t>
      </w:r>
      <w:r w:rsidR="0040140C" w:rsidRPr="00A61363">
        <w:rPr>
          <w:rStyle w:val="bold1"/>
          <w:rFonts w:asciiTheme="minorHAnsi" w:hAnsiTheme="minorHAnsi" w:cstheme="minorHAnsi"/>
          <w:b w:val="0"/>
          <w:sz w:val="22"/>
          <w:szCs w:val="22"/>
        </w:rPr>
        <w:t xml:space="preserve"> “</w:t>
      </w:r>
      <w:hyperlink r:id="rId59" w:history="1">
        <w:r w:rsidR="0040140C" w:rsidRPr="00A61363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Comparison of optimized single and multifield irradiation plans of antiproton, proton and carbon ion beams</w:t>
        </w:r>
      </w:hyperlink>
      <w:r w:rsidR="0040140C" w:rsidRPr="00A61363">
        <w:rPr>
          <w:rStyle w:val="bold1"/>
          <w:rFonts w:asciiTheme="minorHAnsi" w:hAnsiTheme="minorHAnsi" w:cstheme="minorHAnsi"/>
          <w:b w:val="0"/>
          <w:sz w:val="22"/>
          <w:szCs w:val="22"/>
        </w:rPr>
        <w:t xml:space="preserve">” </w:t>
      </w:r>
      <w:hyperlink r:id="rId60" w:history="1">
        <w:proofErr w:type="spellStart"/>
        <w:r w:rsidR="0040140C" w:rsidRPr="00A61363">
          <w:rPr>
            <w:rStyle w:val="Hyperlink"/>
            <w:rFonts w:asciiTheme="minorHAnsi" w:hAnsiTheme="minorHAnsi" w:cstheme="minorHAnsi"/>
            <w:iCs/>
            <w:color w:val="auto"/>
            <w:sz w:val="22"/>
            <w:szCs w:val="22"/>
            <w:u w:val="none"/>
          </w:rPr>
          <w:t>Radioth</w:t>
        </w:r>
        <w:proofErr w:type="spellEnd"/>
        <w:r w:rsidR="0040140C" w:rsidRPr="00A61363">
          <w:rPr>
            <w:rStyle w:val="Hyperlink"/>
            <w:rFonts w:asciiTheme="minorHAnsi" w:hAnsiTheme="minorHAnsi" w:cstheme="minorHAnsi"/>
            <w:iCs/>
            <w:color w:val="auto"/>
            <w:sz w:val="22"/>
            <w:szCs w:val="22"/>
            <w:u w:val="none"/>
          </w:rPr>
          <w:t xml:space="preserve"> </w:t>
        </w:r>
        <w:proofErr w:type="spellStart"/>
        <w:r w:rsidR="0040140C" w:rsidRPr="00A61363">
          <w:rPr>
            <w:rStyle w:val="Hyperlink"/>
            <w:rFonts w:asciiTheme="minorHAnsi" w:hAnsiTheme="minorHAnsi" w:cstheme="minorHAnsi"/>
            <w:iCs/>
            <w:color w:val="auto"/>
            <w:sz w:val="22"/>
            <w:szCs w:val="22"/>
            <w:u w:val="none"/>
          </w:rPr>
          <w:t>Oncol</w:t>
        </w:r>
        <w:proofErr w:type="spellEnd"/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 95, 87-93 (2010)</w:t>
      </w:r>
    </w:p>
    <w:p w:rsidR="0040140C" w:rsidRPr="00A61363" w:rsidRDefault="00CA1298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hyperlink r:id="rId61" w:tooltip="Show author details" w:history="1"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Kantemiris I.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, </w:t>
      </w:r>
      <w:hyperlink r:id="rId62" w:tooltip="Show author details" w:history="1"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Angelopoulos, A.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, </w:t>
      </w:r>
      <w:hyperlink r:id="rId63" w:tooltip="Show author details" w:history="1">
        <w:proofErr w:type="spellStart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Bassler</w:t>
        </w:r>
        <w:proofErr w:type="spellEnd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, N.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, </w:t>
      </w:r>
      <w:hyperlink r:id="rId64" w:tooltip="Show author details" w:history="1">
        <w:proofErr w:type="spellStart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Giokaris</w:t>
        </w:r>
        <w:proofErr w:type="spellEnd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, N.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, </w:t>
      </w:r>
      <w:hyperlink r:id="rId65" w:tooltip="Show author details" w:history="1">
        <w:proofErr w:type="spellStart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Holzscheiter</w:t>
        </w:r>
        <w:proofErr w:type="spellEnd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, M.H.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, </w:t>
      </w:r>
      <w:hyperlink r:id="rId66" w:tooltip="Show author details" w:history="1"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Karaiskos, P.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, </w:t>
      </w:r>
      <w:hyperlink r:id="rId67" w:tooltip="Show author details" w:history="1"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Kalogeropoulos, T.E.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>,</w:t>
      </w:r>
      <w:r w:rsidR="0040140C" w:rsidRPr="00A61363">
        <w:rPr>
          <w:rStyle w:val="bold1"/>
          <w:rFonts w:asciiTheme="minorHAnsi" w:hAnsiTheme="minorHAnsi" w:cstheme="minorHAnsi"/>
          <w:b w:val="0"/>
          <w:sz w:val="22"/>
          <w:szCs w:val="22"/>
        </w:rPr>
        <w:t xml:space="preserve"> “</w:t>
      </w:r>
      <w:hyperlink r:id="rId68" w:history="1">
        <w:r w:rsidR="0040140C" w:rsidRPr="00A61363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Real-time imaging for dose evaluation during antiproton irradiation</w:t>
        </w:r>
      </w:hyperlink>
      <w:r w:rsidR="0040140C" w:rsidRPr="00A61363">
        <w:rPr>
          <w:rStyle w:val="bold1"/>
          <w:rFonts w:asciiTheme="minorHAnsi" w:hAnsiTheme="minorHAnsi" w:cstheme="minorHAnsi"/>
          <w:b w:val="0"/>
          <w:sz w:val="22"/>
          <w:szCs w:val="22"/>
        </w:rPr>
        <w:t xml:space="preserve">, </w:t>
      </w:r>
      <w:hyperlink r:id="rId69" w:history="1">
        <w:r w:rsidR="0040140C" w:rsidRPr="00A61363">
          <w:rPr>
            <w:rStyle w:val="Hyperlink"/>
            <w:rFonts w:asciiTheme="minorHAnsi" w:hAnsiTheme="minorHAnsi" w:cstheme="minorHAnsi"/>
            <w:iCs/>
            <w:color w:val="auto"/>
            <w:sz w:val="22"/>
            <w:szCs w:val="22"/>
            <w:u w:val="none"/>
          </w:rPr>
          <w:t>Phys Med Biol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 55,  N123-N131 (2010)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  <w:tab w:val="num" w:pos="1080"/>
        </w:tabs>
        <w:spacing w:line="276" w:lineRule="auto"/>
        <w:ind w:left="284" w:hanging="284"/>
        <w:jc w:val="both"/>
        <w:rPr>
          <w:rStyle w:val="src1"/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</w:rPr>
        <w:t xml:space="preserve">Zourari K, Pantelis E, Moutsatsos A,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Petrokokkinos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L, Karaiskos P, Sakelliou L, Georgiou E, Papagiannis P, </w:t>
      </w:r>
      <w:hyperlink r:id="rId70" w:history="1">
        <w:proofErr w:type="spellStart"/>
        <w:r w:rsidRPr="00A61363">
          <w:rPr>
            <w:rFonts w:asciiTheme="minorHAnsi" w:hAnsiTheme="minorHAnsi" w:cstheme="minorHAnsi"/>
            <w:sz w:val="22"/>
            <w:szCs w:val="22"/>
          </w:rPr>
          <w:t>Dosimetric</w:t>
        </w:r>
        <w:proofErr w:type="spellEnd"/>
        <w:r w:rsidRPr="00A61363">
          <w:rPr>
            <w:rFonts w:asciiTheme="minorHAnsi" w:hAnsiTheme="minorHAnsi" w:cstheme="minorHAnsi"/>
            <w:sz w:val="22"/>
            <w:szCs w:val="22"/>
          </w:rPr>
          <w:t xml:space="preserve"> accuracy of a deterministic radiation transport based 192Ir brachytherapy treatment planning system. Part I: single sources and bounded homogeneous geometries</w:t>
        </w:r>
      </w:hyperlink>
      <w:r w:rsidRPr="00A61363">
        <w:rPr>
          <w:rFonts w:asciiTheme="minorHAnsi" w:hAnsiTheme="minorHAnsi" w:cstheme="minorHAnsi"/>
          <w:sz w:val="22"/>
          <w:szCs w:val="22"/>
        </w:rPr>
        <w:t xml:space="preserve">, </w:t>
      </w:r>
      <w:r w:rsidRPr="00A61363">
        <w:rPr>
          <w:rStyle w:val="jrnl"/>
          <w:rFonts w:asciiTheme="minorHAnsi" w:hAnsiTheme="minorHAnsi" w:cstheme="minorHAnsi"/>
          <w:sz w:val="22"/>
          <w:szCs w:val="22"/>
        </w:rPr>
        <w:t>Med Phys</w:t>
      </w:r>
      <w:r w:rsidRPr="00A61363">
        <w:rPr>
          <w:rStyle w:val="src1"/>
          <w:rFonts w:asciiTheme="minorHAnsi" w:hAnsiTheme="minorHAnsi" w:cstheme="minorHAnsi"/>
          <w:sz w:val="22"/>
          <w:szCs w:val="22"/>
        </w:rPr>
        <w:t xml:space="preserve">  37, 649-61 (2010)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</w:rPr>
        <w:t xml:space="preserve">Moutsatsos A,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Petrokokkinos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L, Karaiskos P, Papagiannis P, Georgiou E,  Dardoufas K, </w:t>
      </w:r>
      <w:r w:rsidRPr="00A61363">
        <w:rPr>
          <w:rFonts w:asciiTheme="minorHAnsi" w:hAnsiTheme="minorHAnsi" w:cstheme="minorHAnsi"/>
          <w:sz w:val="22"/>
          <w:szCs w:val="22"/>
          <w:lang w:eastAsia="el-GR"/>
        </w:rPr>
        <w:t xml:space="preserve">Sandilos P,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Torrens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M</w:t>
      </w:r>
      <w:r w:rsidRPr="00A61363">
        <w:rPr>
          <w:rFonts w:asciiTheme="minorHAnsi" w:hAnsiTheme="minorHAnsi" w:cstheme="minorHAnsi"/>
          <w:sz w:val="22"/>
          <w:szCs w:val="22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Pantelis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A61363">
        <w:rPr>
          <w:rFonts w:asciiTheme="minorHAnsi" w:hAnsiTheme="minorHAnsi" w:cstheme="minorHAnsi"/>
          <w:sz w:val="22"/>
          <w:szCs w:val="22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Kantemiris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I</w:t>
      </w:r>
      <w:r w:rsidRPr="00A61363">
        <w:rPr>
          <w:rFonts w:asciiTheme="minorHAnsi" w:hAnsiTheme="minorHAnsi" w:cstheme="minorHAnsi"/>
          <w:sz w:val="22"/>
          <w:szCs w:val="22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Sakelliou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L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and</w:t>
      </w:r>
      <w:r w:rsidRPr="00A61363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 w:eastAsia="el-GR"/>
        </w:rPr>
        <w:t>Seimenis</w:t>
      </w:r>
      <w:r w:rsidRPr="00A61363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 w:eastAsia="el-GR"/>
        </w:rPr>
        <w:t>I</w:t>
      </w:r>
      <w:r w:rsidRPr="00A61363">
        <w:rPr>
          <w:rFonts w:asciiTheme="minorHAnsi" w:hAnsiTheme="minorHAnsi" w:cstheme="minorHAnsi"/>
          <w:sz w:val="22"/>
          <w:szCs w:val="22"/>
          <w:lang w:eastAsia="el-GR"/>
        </w:rPr>
        <w:t>, “</w:t>
      </w:r>
      <w:r w:rsidRPr="00A61363">
        <w:rPr>
          <w:rFonts w:asciiTheme="minorHAnsi" w:hAnsiTheme="minorHAnsi" w:cstheme="minorHAnsi"/>
          <w:sz w:val="22"/>
          <w:szCs w:val="22"/>
        </w:rPr>
        <w:t>Gamma Knife output factor measurements using VIP polymer gel dosimetry”, Med. Phys. 36, 4277-4287 (2009)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Pantelis E,  Antypas C,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Petrokokkinos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L, Karaiskos P, Papagiannis P,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Kozicki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M, Georgiou E, Sakelliou L, Seimenis I, “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Dosimetric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characterization of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CyberKnife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radiosurgical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photon beams using polymer gels,” </w:t>
      </w:r>
      <w:r w:rsidRPr="00A61363">
        <w:rPr>
          <w:rFonts w:asciiTheme="minorHAnsi" w:hAnsiTheme="minorHAnsi" w:cstheme="minorHAnsi"/>
          <w:sz w:val="22"/>
          <w:szCs w:val="22"/>
        </w:rPr>
        <w:t>Med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Phys. 35, 2312-2320 (2008).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proofErr w:type="spellStart"/>
      <w:r w:rsidRPr="00A61363">
        <w:rPr>
          <w:rFonts w:asciiTheme="minorHAnsi" w:hAnsiTheme="minorHAnsi" w:cstheme="minorHAnsi"/>
          <w:sz w:val="22"/>
          <w:szCs w:val="22"/>
        </w:rPr>
        <w:t>Gialousis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G</w:t>
      </w:r>
      <w:r w:rsidRPr="00A6136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Yiakoumakis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E,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Makri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T., </w:t>
      </w:r>
      <w:hyperlink r:id="rId71" w:history="1"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Papadopoulou D</w:t>
        </w:r>
      </w:hyperlink>
      <w:r w:rsidRPr="00A61363">
        <w:rPr>
          <w:rFonts w:asciiTheme="minorHAnsi" w:hAnsiTheme="minorHAnsi" w:cstheme="minorHAnsi"/>
          <w:sz w:val="22"/>
          <w:szCs w:val="22"/>
        </w:rPr>
        <w:t xml:space="preserve">., </w:t>
      </w:r>
      <w:hyperlink r:id="rId72" w:history="1">
        <w:proofErr w:type="spellStart"/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Karlatira</w:t>
        </w:r>
        <w:proofErr w:type="spellEnd"/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M</w:t>
        </w:r>
      </w:hyperlink>
      <w:r w:rsidRPr="00A61363">
        <w:rPr>
          <w:rFonts w:asciiTheme="minorHAnsi" w:hAnsiTheme="minorHAnsi" w:cstheme="minorHAnsi"/>
          <w:sz w:val="22"/>
          <w:szCs w:val="22"/>
        </w:rPr>
        <w:t xml:space="preserve">., </w:t>
      </w:r>
      <w:hyperlink r:id="rId73" w:history="1"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Karaiskos P</w:t>
        </w:r>
      </w:hyperlink>
      <w:r w:rsidRPr="00A61363">
        <w:rPr>
          <w:rFonts w:asciiTheme="minorHAnsi" w:hAnsiTheme="minorHAnsi" w:cstheme="minorHAnsi"/>
          <w:sz w:val="22"/>
          <w:szCs w:val="22"/>
        </w:rPr>
        <w:t xml:space="preserve">., </w:t>
      </w:r>
      <w:hyperlink r:id="rId74" w:history="1">
        <w:proofErr w:type="spellStart"/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Papaodysseas</w:t>
        </w:r>
        <w:proofErr w:type="spellEnd"/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S</w:t>
        </w:r>
      </w:hyperlink>
      <w:r w:rsidRPr="00A61363">
        <w:rPr>
          <w:rFonts w:asciiTheme="minorHAnsi" w:hAnsiTheme="minorHAnsi" w:cstheme="minorHAnsi"/>
          <w:sz w:val="22"/>
          <w:szCs w:val="22"/>
        </w:rPr>
        <w:t xml:space="preserve">., </w:t>
      </w:r>
      <w:hyperlink r:id="rId75" w:history="1">
        <w:proofErr w:type="spellStart"/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Evlogias</w:t>
        </w:r>
        <w:proofErr w:type="spellEnd"/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N</w:t>
        </w:r>
      </w:hyperlink>
      <w:r w:rsidRPr="00A61363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Dimitriou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P., Georgiou E, “Comparison of dose from radiological examination for scoliosis in children among two pediatric hospitals by Monte Carlo simulation,” </w:t>
      </w:r>
      <w:hyperlink r:id="rId76" w:history="1">
        <w:r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Health Phys.</w:t>
        </w:r>
      </w:hyperlink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l-GR"/>
        </w:rPr>
        <w:t>94, 471-478 (2008)</w:t>
      </w:r>
    </w:p>
    <w:p w:rsidR="0040140C" w:rsidRPr="00A61363" w:rsidRDefault="00CA1298" w:rsidP="0040140C">
      <w:pPr>
        <w:pStyle w:val="BodyText2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hyperlink r:id="rId77" w:tooltip="Show Author Details" w:history="1">
        <w:r w:rsidR="0040140C" w:rsidRPr="00A61363">
          <w:rPr>
            <w:rStyle w:val="anchortext"/>
            <w:rFonts w:asciiTheme="minorHAnsi" w:hAnsiTheme="minorHAnsi" w:cstheme="minorHAnsi"/>
            <w:sz w:val="22"/>
            <w:szCs w:val="22"/>
          </w:rPr>
          <w:t>Prentou G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, </w:t>
      </w:r>
      <w:hyperlink r:id="rId78" w:tooltip="Show Author Details" w:history="1">
        <w:r w:rsidR="0040140C" w:rsidRPr="00A61363">
          <w:rPr>
            <w:rStyle w:val="anchortext"/>
            <w:rFonts w:asciiTheme="minorHAnsi" w:hAnsiTheme="minorHAnsi" w:cstheme="minorHAnsi"/>
            <w:sz w:val="22"/>
            <w:szCs w:val="22"/>
          </w:rPr>
          <w:t>Koutsouveli E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, </w:t>
      </w:r>
      <w:hyperlink r:id="rId79" w:tooltip="Show Author Details" w:history="1">
        <w:r w:rsidR="0040140C" w:rsidRPr="00A61363">
          <w:rPr>
            <w:rStyle w:val="anchortext"/>
            <w:rFonts w:asciiTheme="minorHAnsi" w:hAnsiTheme="minorHAnsi" w:cstheme="minorHAnsi"/>
            <w:sz w:val="22"/>
            <w:szCs w:val="22"/>
          </w:rPr>
          <w:t>Pantelis E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, </w:t>
      </w:r>
      <w:hyperlink r:id="rId80" w:tooltip="Show Author Details" w:history="1">
        <w:r w:rsidR="0040140C" w:rsidRPr="00A61363">
          <w:rPr>
            <w:rStyle w:val="anchortext"/>
            <w:rFonts w:asciiTheme="minorHAnsi" w:hAnsiTheme="minorHAnsi" w:cstheme="minorHAnsi"/>
            <w:sz w:val="22"/>
            <w:szCs w:val="22"/>
          </w:rPr>
          <w:t>Papagiannis P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, </w:t>
      </w:r>
      <w:hyperlink r:id="rId81" w:tooltip="Show Author Details" w:history="1">
        <w:r w:rsidR="0040140C" w:rsidRPr="00A61363">
          <w:rPr>
            <w:rStyle w:val="anchortext"/>
            <w:rFonts w:asciiTheme="minorHAnsi" w:hAnsiTheme="minorHAnsi" w:cstheme="minorHAnsi"/>
            <w:sz w:val="22"/>
            <w:szCs w:val="22"/>
          </w:rPr>
          <w:t>Georgiou E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, </w:t>
      </w:r>
      <w:hyperlink r:id="rId82" w:tooltip="Show Author Details" w:history="1">
        <w:r w:rsidR="0040140C" w:rsidRPr="00A61363">
          <w:rPr>
            <w:rStyle w:val="anchortext"/>
            <w:rFonts w:asciiTheme="minorHAnsi" w:hAnsiTheme="minorHAnsi" w:cstheme="minorHAnsi"/>
            <w:sz w:val="22"/>
            <w:szCs w:val="22"/>
          </w:rPr>
          <w:t>Karaiskos P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>, “</w:t>
      </w:r>
      <w:r w:rsidR="0040140C" w:rsidRPr="00A61363">
        <w:rPr>
          <w:rFonts w:asciiTheme="minorHAnsi" w:hAnsiTheme="minorHAnsi" w:cstheme="minorHAnsi"/>
          <w:bCs/>
          <w:sz w:val="22"/>
          <w:szCs w:val="22"/>
        </w:rPr>
        <w:t xml:space="preserve">Influence of multiple brain metastases' size and number on the quality of SRS-VMAT dose delivery”, </w:t>
      </w:r>
      <w:hyperlink r:id="rId83" w:tooltip="Go to the information page for this source" w:history="1">
        <w:r w:rsidR="0040140C" w:rsidRPr="00A61363">
          <w:rPr>
            <w:rFonts w:asciiTheme="minorHAnsi" w:hAnsiTheme="minorHAnsi" w:cstheme="minorHAnsi"/>
            <w:sz w:val="22"/>
            <w:szCs w:val="22"/>
            <w:lang w:eastAsia="zh-CN"/>
          </w:rPr>
          <w:t>Journal of Physics: Conference Series</w:t>
        </w:r>
      </w:hyperlink>
      <w:r w:rsidR="0040140C" w:rsidRPr="00A61363">
        <w:rPr>
          <w:rFonts w:asciiTheme="minorHAnsi" w:hAnsiTheme="minorHAnsi" w:cstheme="minorHAnsi"/>
          <w:sz w:val="22"/>
          <w:szCs w:val="22"/>
          <w:lang w:eastAsia="zh-CN"/>
        </w:rPr>
        <w:t xml:space="preserve"> Volume 931, Issue 1, 1 December 2017, Article number 01202</w:t>
      </w:r>
    </w:p>
    <w:p w:rsidR="0040140C" w:rsidRPr="00A61363" w:rsidRDefault="00CA1298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hyperlink r:id="rId84" w:tooltip="Show Author Details" w:history="1">
        <w:r w:rsidR="0040140C" w:rsidRPr="00A61363">
          <w:rPr>
            <w:rFonts w:asciiTheme="minorHAnsi" w:hAnsiTheme="minorHAnsi" w:cstheme="minorHAnsi"/>
            <w:sz w:val="22"/>
            <w:szCs w:val="22"/>
            <w:lang w:eastAsia="zh-CN"/>
          </w:rPr>
          <w:t>Pappas, E P</w:t>
        </w:r>
      </w:hyperlink>
      <w:r w:rsidR="0040140C" w:rsidRPr="00A61363">
        <w:rPr>
          <w:rFonts w:asciiTheme="minorHAnsi" w:hAnsiTheme="minorHAnsi" w:cstheme="minorHAnsi"/>
          <w:sz w:val="22"/>
          <w:szCs w:val="22"/>
          <w:lang w:eastAsia="zh-CN"/>
        </w:rPr>
        <w:t xml:space="preserve">, </w:t>
      </w:r>
      <w:hyperlink r:id="rId85" w:tooltip="Show Author Details" w:history="1">
        <w:r w:rsidR="0040140C" w:rsidRPr="00A61363">
          <w:rPr>
            <w:rFonts w:asciiTheme="minorHAnsi" w:hAnsiTheme="minorHAnsi" w:cstheme="minorHAnsi"/>
            <w:sz w:val="22"/>
            <w:szCs w:val="22"/>
            <w:lang w:eastAsia="zh-CN"/>
          </w:rPr>
          <w:t>Dellios D</w:t>
        </w:r>
      </w:hyperlink>
      <w:r w:rsidR="0040140C" w:rsidRPr="00A61363">
        <w:rPr>
          <w:rFonts w:asciiTheme="minorHAnsi" w:hAnsiTheme="minorHAnsi" w:cstheme="minorHAnsi"/>
          <w:sz w:val="22"/>
          <w:szCs w:val="22"/>
          <w:lang w:eastAsia="zh-CN"/>
        </w:rPr>
        <w:t xml:space="preserve">, </w:t>
      </w:r>
      <w:hyperlink r:id="rId86" w:tooltip="Show Author Details" w:history="1">
        <w:r w:rsidR="0040140C" w:rsidRPr="00A61363">
          <w:rPr>
            <w:rFonts w:asciiTheme="minorHAnsi" w:hAnsiTheme="minorHAnsi" w:cstheme="minorHAnsi"/>
            <w:sz w:val="22"/>
            <w:szCs w:val="22"/>
            <w:lang w:eastAsia="zh-CN"/>
          </w:rPr>
          <w:t>Seimenis I</w:t>
        </w:r>
      </w:hyperlink>
      <w:r w:rsidR="0040140C" w:rsidRPr="00A61363">
        <w:rPr>
          <w:rFonts w:asciiTheme="minorHAnsi" w:hAnsiTheme="minorHAnsi" w:cstheme="minorHAnsi"/>
          <w:sz w:val="22"/>
          <w:szCs w:val="22"/>
          <w:lang w:eastAsia="zh-CN"/>
        </w:rPr>
        <w:t xml:space="preserve">, </w:t>
      </w:r>
      <w:hyperlink r:id="rId87" w:tooltip="Show Author Details" w:history="1">
        <w:r w:rsidR="0040140C" w:rsidRPr="00A61363">
          <w:rPr>
            <w:rFonts w:asciiTheme="minorHAnsi" w:hAnsiTheme="minorHAnsi" w:cstheme="minorHAnsi"/>
            <w:sz w:val="22"/>
            <w:szCs w:val="22"/>
            <w:lang w:eastAsia="zh-CN"/>
          </w:rPr>
          <w:t>Moutsatsos A</w:t>
        </w:r>
      </w:hyperlink>
      <w:r w:rsidR="0040140C" w:rsidRPr="00A61363">
        <w:rPr>
          <w:rFonts w:asciiTheme="minorHAnsi" w:hAnsiTheme="minorHAnsi" w:cstheme="minorHAnsi"/>
          <w:sz w:val="22"/>
          <w:szCs w:val="22"/>
          <w:lang w:eastAsia="zh-CN"/>
        </w:rPr>
        <w:t xml:space="preserve">, </w:t>
      </w:r>
      <w:hyperlink r:id="rId88" w:tooltip="Show Author Details" w:history="1">
        <w:r w:rsidR="0040140C" w:rsidRPr="00A61363">
          <w:rPr>
            <w:rFonts w:asciiTheme="minorHAnsi" w:hAnsiTheme="minorHAnsi" w:cstheme="minorHAnsi"/>
            <w:sz w:val="22"/>
            <w:szCs w:val="22"/>
            <w:lang w:eastAsia="zh-CN"/>
          </w:rPr>
          <w:t>Georgiou E</w:t>
        </w:r>
      </w:hyperlink>
      <w:r w:rsidR="0040140C" w:rsidRPr="00A61363">
        <w:rPr>
          <w:rFonts w:asciiTheme="minorHAnsi" w:hAnsiTheme="minorHAnsi" w:cstheme="minorHAnsi"/>
          <w:sz w:val="22"/>
          <w:szCs w:val="22"/>
          <w:lang w:eastAsia="zh-CN"/>
        </w:rPr>
        <w:t xml:space="preserve">, </w:t>
      </w:r>
      <w:hyperlink r:id="rId89" w:tooltip="Show Author Details" w:history="1">
        <w:r w:rsidR="0040140C" w:rsidRPr="00A61363">
          <w:rPr>
            <w:rFonts w:asciiTheme="minorHAnsi" w:hAnsiTheme="minorHAnsi" w:cstheme="minorHAnsi"/>
            <w:sz w:val="22"/>
            <w:szCs w:val="22"/>
            <w:lang w:eastAsia="zh-CN"/>
          </w:rPr>
          <w:t>Karaiskos P</w:t>
        </w:r>
      </w:hyperlink>
      <w:r w:rsidR="0040140C" w:rsidRPr="00A61363">
        <w:rPr>
          <w:rFonts w:asciiTheme="minorHAnsi" w:hAnsiTheme="minorHAnsi" w:cstheme="minorHAnsi"/>
          <w:sz w:val="22"/>
          <w:szCs w:val="22"/>
          <w:lang w:eastAsia="zh-CN"/>
        </w:rPr>
        <w:t xml:space="preserve">, “Review and comparison of geometric distortion correction schemes in MR images used in stereotactic radiosurgery applications”, </w:t>
      </w:r>
      <w:hyperlink r:id="rId90" w:tooltip="Go to the information page for this source" w:history="1">
        <w:r w:rsidR="0040140C" w:rsidRPr="00A61363">
          <w:rPr>
            <w:rFonts w:asciiTheme="minorHAnsi" w:hAnsiTheme="minorHAnsi" w:cstheme="minorHAnsi"/>
            <w:sz w:val="22"/>
            <w:szCs w:val="22"/>
            <w:lang w:eastAsia="zh-CN"/>
          </w:rPr>
          <w:t>Journal of Physics: Conference Series</w:t>
        </w:r>
      </w:hyperlink>
      <w:r w:rsidR="0040140C" w:rsidRPr="00A61363">
        <w:rPr>
          <w:rFonts w:asciiTheme="minorHAnsi" w:hAnsiTheme="minorHAnsi" w:cstheme="minorHAnsi"/>
          <w:sz w:val="22"/>
          <w:szCs w:val="22"/>
          <w:lang w:eastAsia="zh-CN"/>
        </w:rPr>
        <w:t xml:space="preserve"> Volume 931, Issue 1, 1 December 2017, Article number 012031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Style w:val="maintext1"/>
          <w:rFonts w:asciiTheme="minorHAnsi" w:hAnsiTheme="minorHAnsi" w:cstheme="minorHAnsi"/>
          <w:color w:val="auto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</w:rPr>
        <w:t xml:space="preserve">Moutsatsos </w:t>
      </w:r>
      <w:r w:rsidRPr="00A61363">
        <w:rPr>
          <w:rFonts w:asciiTheme="minorHAnsi" w:hAnsiTheme="minorHAnsi" w:cstheme="minorHAnsi"/>
          <w:sz w:val="22"/>
          <w:szCs w:val="22"/>
          <w:lang w:val="el-GR"/>
        </w:rPr>
        <w:t>Α</w:t>
      </w:r>
      <w:r w:rsidRPr="00A61363">
        <w:rPr>
          <w:rFonts w:asciiTheme="minorHAnsi" w:hAnsiTheme="minorHAnsi" w:cstheme="minorHAnsi"/>
          <w:sz w:val="22"/>
          <w:szCs w:val="22"/>
        </w:rPr>
        <w:t xml:space="preserve">, Karaiskos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P</w:t>
      </w:r>
      <w:r w:rsidRPr="00A6136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Petrokokkinos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L, Zourari K, Pantelis E, Sakelliou L, Seimenis I,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Constantinou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C,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Peraticou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A and Georgiou E, “</w:t>
      </w:r>
      <w:r w:rsidRPr="00A61363">
        <w:rPr>
          <w:rFonts w:asciiTheme="minorHAnsi" w:hAnsiTheme="minorHAnsi" w:cstheme="minorHAnsi"/>
          <w:bCs/>
          <w:sz w:val="22"/>
          <w:szCs w:val="22"/>
        </w:rPr>
        <w:t xml:space="preserve">On the use of polymer gels for assessing the total geometrical accuracy in clinical Gamma Knife </w:t>
      </w:r>
      <w:proofErr w:type="spellStart"/>
      <w:r w:rsidRPr="00A61363">
        <w:rPr>
          <w:rFonts w:asciiTheme="minorHAnsi" w:hAnsiTheme="minorHAnsi" w:cstheme="minorHAnsi"/>
          <w:bCs/>
          <w:sz w:val="22"/>
          <w:szCs w:val="22"/>
        </w:rPr>
        <w:t>radiosurgery</w:t>
      </w:r>
      <w:proofErr w:type="spellEnd"/>
      <w:r w:rsidRPr="00A61363">
        <w:rPr>
          <w:rFonts w:asciiTheme="minorHAnsi" w:hAnsiTheme="minorHAnsi" w:cstheme="minorHAnsi"/>
          <w:bCs/>
          <w:sz w:val="22"/>
          <w:szCs w:val="22"/>
        </w:rPr>
        <w:t xml:space="preserve"> applications”, </w:t>
      </w:r>
      <w:hyperlink r:id="rId91" w:tooltip="Go to the information page for this source" w:history="1"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</w:rPr>
          <w:t>Journal</w:t>
        </w:r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  <w:lang w:val="en-GB"/>
          </w:rPr>
          <w:t xml:space="preserve"> </w:t>
        </w:r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</w:rPr>
          <w:t>of</w:t>
        </w:r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  <w:lang w:val="en-GB"/>
          </w:rPr>
          <w:t xml:space="preserve"> </w:t>
        </w:r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</w:rPr>
          <w:t>Physics</w:t>
        </w:r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  <w:lang w:val="en-GB"/>
          </w:rPr>
          <w:t xml:space="preserve">: </w:t>
        </w:r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</w:rPr>
          <w:t>Conference</w:t>
        </w:r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  <w:lang w:val="en-GB"/>
          </w:rPr>
          <w:t xml:space="preserve"> </w:t>
        </w:r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</w:rPr>
          <w:t>Series</w:t>
        </w:r>
      </w:hyperlink>
      <w:r w:rsidRPr="00A61363">
        <w:rPr>
          <w:rStyle w:val="maintext1"/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250, </w:t>
      </w:r>
      <w:r w:rsidRPr="00A61363">
        <w:rPr>
          <w:rStyle w:val="maintext1"/>
          <w:rFonts w:asciiTheme="minorHAnsi" w:hAnsiTheme="minorHAnsi" w:cstheme="minorHAnsi"/>
          <w:color w:val="auto"/>
          <w:sz w:val="22"/>
          <w:szCs w:val="22"/>
        </w:rPr>
        <w:t>Article</w:t>
      </w:r>
      <w:r w:rsidRPr="00A61363">
        <w:rPr>
          <w:rStyle w:val="maintext1"/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Pr="00A61363">
        <w:rPr>
          <w:rStyle w:val="maintext1"/>
          <w:rFonts w:asciiTheme="minorHAnsi" w:hAnsiTheme="minorHAnsi" w:cstheme="minorHAnsi"/>
          <w:color w:val="auto"/>
          <w:sz w:val="22"/>
          <w:szCs w:val="22"/>
        </w:rPr>
        <w:t>number</w:t>
      </w:r>
      <w:r w:rsidRPr="00A61363">
        <w:rPr>
          <w:rStyle w:val="maintext1"/>
          <w:rFonts w:asciiTheme="minorHAnsi" w:hAnsiTheme="minorHAnsi" w:cstheme="minorHAnsi"/>
          <w:color w:val="auto"/>
          <w:sz w:val="22"/>
          <w:szCs w:val="22"/>
          <w:lang w:val="en-GB"/>
        </w:rPr>
        <w:t xml:space="preserve"> 012060 (2010)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</w:rPr>
        <w:t xml:space="preserve">Karaiskos P,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Malamitsi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J, Andreou J,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Passopoulos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V,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Valotassiou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V,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Laspas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F, Torrens M, “On the accuracy of a mutual information algorithm for PET-MR image registration”, Journal of Instrumentation, 4, </w:t>
      </w:r>
      <w:r w:rsidRPr="00A61363">
        <w:rPr>
          <w:rStyle w:val="maintext1"/>
          <w:rFonts w:asciiTheme="minorHAnsi" w:hAnsiTheme="minorHAnsi" w:cstheme="minorHAnsi"/>
          <w:color w:val="auto"/>
          <w:sz w:val="22"/>
          <w:szCs w:val="22"/>
        </w:rPr>
        <w:t>Article number</w:t>
      </w:r>
      <w:r w:rsidRPr="00A61363">
        <w:rPr>
          <w:rFonts w:asciiTheme="minorHAnsi" w:hAnsiTheme="minorHAnsi" w:cstheme="minorHAnsi"/>
          <w:sz w:val="22"/>
          <w:szCs w:val="22"/>
        </w:rPr>
        <w:t xml:space="preserve"> P07008 (2009)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61363">
        <w:rPr>
          <w:rFonts w:asciiTheme="minorHAnsi" w:hAnsiTheme="minorHAnsi" w:cstheme="minorHAnsi"/>
          <w:sz w:val="22"/>
          <w:szCs w:val="22"/>
        </w:rPr>
        <w:t>Petrokokkinos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L,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Kozicki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M, Pantelis E, Antypas C,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Fijuth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J, Karaiskos P, Sakelliou L, Seimenis </w:t>
      </w:r>
      <w:r w:rsidRPr="00A61363">
        <w:rPr>
          <w:rFonts w:asciiTheme="minorHAnsi" w:hAnsiTheme="minorHAnsi" w:cstheme="minorHAnsi"/>
          <w:sz w:val="22"/>
          <w:szCs w:val="22"/>
          <w:lang w:val="el-GR"/>
        </w:rPr>
        <w:t>Ι</w:t>
      </w:r>
      <w:r w:rsidRPr="00A61363">
        <w:rPr>
          <w:rFonts w:asciiTheme="minorHAnsi" w:hAnsiTheme="minorHAnsi" w:cstheme="minorHAnsi"/>
          <w:sz w:val="22"/>
          <w:szCs w:val="22"/>
        </w:rPr>
        <w:t xml:space="preserve">, “Characterization of a new polymer gel for radiosurgery dosimetry using Magnetic Resonance Imaging”, Journal of Instrumentation, 4, </w:t>
      </w:r>
      <w:r w:rsidRPr="00A61363">
        <w:rPr>
          <w:rStyle w:val="maintext1"/>
          <w:rFonts w:asciiTheme="minorHAnsi" w:hAnsiTheme="minorHAnsi" w:cstheme="minorHAnsi"/>
          <w:color w:val="auto"/>
          <w:sz w:val="22"/>
          <w:szCs w:val="22"/>
        </w:rPr>
        <w:t>Article number</w:t>
      </w:r>
      <w:r w:rsidRPr="00A61363">
        <w:rPr>
          <w:rFonts w:asciiTheme="minorHAnsi" w:hAnsiTheme="minorHAnsi" w:cstheme="minorHAnsi"/>
          <w:sz w:val="22"/>
          <w:szCs w:val="22"/>
        </w:rPr>
        <w:t xml:space="preserve"> P06018   (2009)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</w:rPr>
        <w:t xml:space="preserve">Kantemiris I, Karaiskos P, Georgiou E, Angelopoulos A,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Giokaris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N,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Dubnicka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S,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Fulop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M, Kalogeropoulos T E, “On the feasibility of real time imaging in radiotherapy using antiproton beams”, Journal of Instrumentation, 4, </w:t>
      </w:r>
      <w:r w:rsidRPr="00A61363">
        <w:rPr>
          <w:rStyle w:val="maintext1"/>
          <w:rFonts w:asciiTheme="minorHAnsi" w:hAnsiTheme="minorHAnsi" w:cstheme="minorHAnsi"/>
          <w:color w:val="auto"/>
          <w:sz w:val="22"/>
          <w:szCs w:val="22"/>
        </w:rPr>
        <w:t>Article number</w:t>
      </w:r>
      <w:r w:rsidRPr="00A61363">
        <w:rPr>
          <w:rFonts w:asciiTheme="minorHAnsi" w:hAnsiTheme="minorHAnsi" w:cstheme="minorHAnsi"/>
          <w:sz w:val="22"/>
          <w:szCs w:val="22"/>
        </w:rPr>
        <w:t xml:space="preserve"> P06002 (2009)  </w:t>
      </w:r>
    </w:p>
    <w:p w:rsidR="0040140C" w:rsidRPr="00A61363" w:rsidRDefault="00CA1298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hyperlink r:id="rId92" w:history="1"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Tsapaki V, </w:t>
        </w:r>
        <w:proofErr w:type="spellStart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Patsilinakos</w:t>
        </w:r>
        <w:proofErr w:type="spellEnd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S, </w:t>
        </w:r>
        <w:proofErr w:type="spellStart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Voudris</w:t>
        </w:r>
        <w:proofErr w:type="spellEnd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V, </w:t>
        </w:r>
        <w:proofErr w:type="spellStart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Magginas</w:t>
        </w:r>
        <w:proofErr w:type="spellEnd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A, </w:t>
        </w:r>
        <w:proofErr w:type="spellStart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Pavlidis</w:t>
        </w:r>
        <w:proofErr w:type="spellEnd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S, </w:t>
        </w:r>
        <w:proofErr w:type="spellStart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Maounis</w:t>
        </w:r>
        <w:proofErr w:type="spellEnd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T, </w:t>
        </w:r>
        <w:proofErr w:type="spellStart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Theodorakis</w:t>
        </w:r>
        <w:proofErr w:type="spellEnd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G, </w:t>
        </w:r>
        <w:proofErr w:type="spellStart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Koutelou</w:t>
        </w:r>
        <w:proofErr w:type="spellEnd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M, </w:t>
        </w:r>
        <w:proofErr w:type="spellStart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Vrantza</w:t>
        </w:r>
        <w:proofErr w:type="spellEnd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T, </w:t>
        </w:r>
        <w:proofErr w:type="spellStart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Nearchou</w:t>
        </w:r>
        <w:proofErr w:type="spellEnd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M, </w:t>
        </w:r>
        <w:proofErr w:type="spellStart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Nikolaki</w:t>
        </w:r>
        <w:proofErr w:type="spellEnd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N, </w:t>
        </w:r>
        <w:proofErr w:type="spellStart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Kollaros</w:t>
        </w:r>
        <w:proofErr w:type="spellEnd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N, </w:t>
        </w:r>
        <w:proofErr w:type="spellStart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Kyrozi</w:t>
        </w:r>
        <w:proofErr w:type="spellEnd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E, </w:t>
        </w:r>
        <w:proofErr w:type="spellStart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Kottou</w:t>
        </w:r>
        <w:proofErr w:type="spellEnd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S, Karaiskos P, </w:t>
        </w:r>
        <w:proofErr w:type="spellStart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Neofotistou</w:t>
        </w:r>
        <w:proofErr w:type="spellEnd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E, </w:t>
        </w:r>
        <w:proofErr w:type="spellStart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Cokkinos</w:t>
        </w:r>
        <w:proofErr w:type="spellEnd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D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 “Level of patient and operator dose in the largest cardiac centre in Greece,” </w:t>
      </w:r>
      <w:proofErr w:type="spellStart"/>
      <w:r w:rsidR="0040140C" w:rsidRPr="00A61363">
        <w:rPr>
          <w:rFonts w:asciiTheme="minorHAnsi" w:hAnsiTheme="minorHAnsi" w:cstheme="minorHAnsi"/>
          <w:sz w:val="22"/>
          <w:szCs w:val="22"/>
        </w:rPr>
        <w:t>Radiat</w:t>
      </w:r>
      <w:proofErr w:type="spellEnd"/>
      <w:r w:rsidR="0040140C" w:rsidRPr="00A61363">
        <w:rPr>
          <w:rFonts w:asciiTheme="minorHAnsi" w:hAnsiTheme="minorHAnsi" w:cstheme="minorHAnsi"/>
          <w:sz w:val="22"/>
          <w:szCs w:val="22"/>
        </w:rPr>
        <w:t xml:space="preserve"> Prot </w:t>
      </w:r>
      <w:proofErr w:type="spellStart"/>
      <w:r w:rsidR="0040140C" w:rsidRPr="00A61363">
        <w:rPr>
          <w:rFonts w:asciiTheme="minorHAnsi" w:hAnsiTheme="minorHAnsi" w:cstheme="minorHAnsi"/>
          <w:sz w:val="22"/>
          <w:szCs w:val="22"/>
        </w:rPr>
        <w:t>Dosimetry</w:t>
      </w:r>
      <w:proofErr w:type="spellEnd"/>
      <w:r w:rsidR="0040140C" w:rsidRPr="00A61363">
        <w:rPr>
          <w:rFonts w:asciiTheme="minorHAnsi" w:hAnsiTheme="minorHAnsi" w:cstheme="minorHAnsi"/>
          <w:sz w:val="22"/>
          <w:szCs w:val="22"/>
        </w:rPr>
        <w:t xml:space="preserve">. </w:t>
      </w:r>
      <w:r w:rsidR="0040140C" w:rsidRPr="00A61363">
        <w:rPr>
          <w:rStyle w:val="volume"/>
          <w:rFonts w:asciiTheme="minorHAnsi" w:hAnsiTheme="minorHAnsi" w:cstheme="minorHAnsi"/>
          <w:sz w:val="22"/>
          <w:szCs w:val="22"/>
        </w:rPr>
        <w:t xml:space="preserve">129, </w:t>
      </w:r>
      <w:r w:rsidR="0040140C" w:rsidRPr="00A61363">
        <w:rPr>
          <w:rStyle w:val="pages"/>
          <w:rFonts w:asciiTheme="minorHAnsi" w:hAnsiTheme="minorHAnsi" w:cstheme="minorHAnsi"/>
          <w:sz w:val="22"/>
          <w:szCs w:val="22"/>
        </w:rPr>
        <w:t>71-3 (</w:t>
      </w:r>
      <w:r w:rsidR="0040140C" w:rsidRPr="00A61363">
        <w:rPr>
          <w:rFonts w:asciiTheme="minorHAnsi" w:hAnsiTheme="minorHAnsi" w:cstheme="minorHAnsi"/>
          <w:sz w:val="22"/>
          <w:szCs w:val="22"/>
        </w:rPr>
        <w:t>2008)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Sandilos P,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Baras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P, Georgiou E, Dardoufas K, Karaiskos P, Papagiannis P, Paschalis T,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Tatsis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E, Torrens M, Vlahos L, “Fast, three-dimensional, MR Imaging for polymer gel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dosimetric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applications involving high dose and steep dose gradients,” NIM A 569, 572-576 (2006)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Style w:val="maintext1"/>
          <w:rFonts w:asciiTheme="minorHAnsi" w:hAnsiTheme="minorHAnsi" w:cstheme="minorHAnsi"/>
          <w:color w:val="auto"/>
          <w:sz w:val="22"/>
          <w:szCs w:val="22"/>
        </w:rPr>
      </w:pPr>
      <w:r w:rsidRPr="00A61363">
        <w:rPr>
          <w:rFonts w:asciiTheme="minorHAnsi" w:hAnsiTheme="minorHAnsi" w:cstheme="minorHAnsi"/>
          <w:iCs/>
          <w:sz w:val="22"/>
          <w:szCs w:val="22"/>
        </w:rPr>
        <w:t>I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iCs/>
          <w:sz w:val="22"/>
          <w:szCs w:val="22"/>
        </w:rPr>
        <w:t>Kantemiris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iCs/>
          <w:sz w:val="22"/>
          <w:szCs w:val="22"/>
        </w:rPr>
        <w:t>L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. </w:t>
      </w:r>
      <w:proofErr w:type="spellStart"/>
      <w:r w:rsidRPr="00A61363">
        <w:rPr>
          <w:rFonts w:asciiTheme="minorHAnsi" w:hAnsiTheme="minorHAnsi" w:cstheme="minorHAnsi"/>
          <w:iCs/>
          <w:sz w:val="22"/>
          <w:szCs w:val="22"/>
        </w:rPr>
        <w:t>Petrokokkinos</w:t>
      </w:r>
      <w:proofErr w:type="spellEnd"/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iCs/>
          <w:sz w:val="22"/>
          <w:szCs w:val="22"/>
        </w:rPr>
        <w:t>A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iCs/>
          <w:sz w:val="22"/>
          <w:szCs w:val="22"/>
        </w:rPr>
        <w:t>Angelopoulos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iCs/>
          <w:sz w:val="22"/>
          <w:szCs w:val="22"/>
        </w:rPr>
        <w:t>N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. </w:t>
      </w:r>
      <w:proofErr w:type="spellStart"/>
      <w:r w:rsidRPr="00A61363">
        <w:rPr>
          <w:rFonts w:asciiTheme="minorHAnsi" w:hAnsiTheme="minorHAnsi" w:cstheme="minorHAnsi"/>
          <w:iCs/>
          <w:sz w:val="22"/>
          <w:szCs w:val="22"/>
        </w:rPr>
        <w:t>Bassler</w:t>
      </w:r>
      <w:proofErr w:type="spellEnd"/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iCs/>
          <w:sz w:val="22"/>
          <w:szCs w:val="22"/>
        </w:rPr>
        <w:t>I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iCs/>
          <w:sz w:val="22"/>
          <w:szCs w:val="22"/>
        </w:rPr>
        <w:t>Seimenis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iCs/>
          <w:sz w:val="22"/>
          <w:szCs w:val="22"/>
        </w:rPr>
        <w:t>P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iCs/>
          <w:sz w:val="22"/>
          <w:szCs w:val="22"/>
        </w:rPr>
        <w:t>Karaiskos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>, “</w:t>
      </w:r>
      <w:r w:rsidRPr="00A61363">
        <w:rPr>
          <w:rFonts w:asciiTheme="minorHAnsi" w:hAnsiTheme="minorHAnsi" w:cstheme="minorHAnsi"/>
          <w:iCs/>
          <w:sz w:val="22"/>
          <w:szCs w:val="22"/>
        </w:rPr>
        <w:t>Carbon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iCs/>
          <w:sz w:val="22"/>
          <w:szCs w:val="22"/>
        </w:rPr>
        <w:t>beam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iCs/>
          <w:sz w:val="22"/>
          <w:szCs w:val="22"/>
        </w:rPr>
        <w:t>dosimetry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iCs/>
          <w:sz w:val="22"/>
          <w:szCs w:val="22"/>
        </w:rPr>
        <w:t>using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iCs/>
          <w:sz w:val="22"/>
          <w:szCs w:val="22"/>
        </w:rPr>
        <w:t>VIP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iCs/>
          <w:sz w:val="22"/>
          <w:szCs w:val="22"/>
        </w:rPr>
        <w:t>polymer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iCs/>
          <w:sz w:val="22"/>
          <w:szCs w:val="22"/>
        </w:rPr>
        <w:t>gel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iCs/>
          <w:sz w:val="22"/>
          <w:szCs w:val="22"/>
        </w:rPr>
        <w:t>and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iCs/>
          <w:sz w:val="22"/>
          <w:szCs w:val="22"/>
        </w:rPr>
        <w:t>MRI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”, </w:t>
      </w:r>
      <w:hyperlink r:id="rId93" w:tooltip="Go to the information page for this source" w:history="1"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</w:rPr>
          <w:t>Journal</w:t>
        </w:r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  <w:lang w:val="en-GB"/>
          </w:rPr>
          <w:t xml:space="preserve"> </w:t>
        </w:r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</w:rPr>
          <w:t>of</w:t>
        </w:r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  <w:lang w:val="en-GB"/>
          </w:rPr>
          <w:t xml:space="preserve"> </w:t>
        </w:r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</w:rPr>
          <w:t>Physics</w:t>
        </w:r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  <w:lang w:val="en-GB"/>
          </w:rPr>
          <w:t xml:space="preserve">: </w:t>
        </w:r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</w:rPr>
          <w:t>Conference</w:t>
        </w:r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  <w:lang w:val="en-GB"/>
          </w:rPr>
          <w:t xml:space="preserve"> </w:t>
        </w:r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</w:rPr>
          <w:t>Series</w:t>
        </w:r>
      </w:hyperlink>
      <w:r w:rsidRPr="00A61363">
        <w:rPr>
          <w:rStyle w:val="maintext1"/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164, </w:t>
      </w:r>
      <w:r w:rsidRPr="00A61363">
        <w:rPr>
          <w:rStyle w:val="maintext1"/>
          <w:rFonts w:asciiTheme="minorHAnsi" w:hAnsiTheme="minorHAnsi" w:cstheme="minorHAnsi"/>
          <w:color w:val="auto"/>
          <w:sz w:val="22"/>
          <w:szCs w:val="22"/>
        </w:rPr>
        <w:t>Article</w:t>
      </w:r>
      <w:r w:rsidRPr="00A61363">
        <w:rPr>
          <w:rStyle w:val="maintext1"/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Pr="00A61363">
        <w:rPr>
          <w:rStyle w:val="maintext1"/>
          <w:rFonts w:asciiTheme="minorHAnsi" w:hAnsiTheme="minorHAnsi" w:cstheme="minorHAnsi"/>
          <w:color w:val="auto"/>
          <w:sz w:val="22"/>
          <w:szCs w:val="22"/>
        </w:rPr>
        <w:t>number</w:t>
      </w:r>
      <w:r w:rsidRPr="00A61363">
        <w:rPr>
          <w:rStyle w:val="maintext1"/>
          <w:rFonts w:asciiTheme="minorHAnsi" w:hAnsiTheme="minorHAnsi" w:cstheme="minorHAnsi"/>
          <w:color w:val="auto"/>
          <w:sz w:val="22"/>
          <w:szCs w:val="22"/>
          <w:lang w:val="en-GB"/>
        </w:rPr>
        <w:t xml:space="preserve"> 012055 (2009)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rStyle w:val="maintext1"/>
          <w:rFonts w:asciiTheme="minorHAnsi" w:hAnsiTheme="minorHAnsi" w:cstheme="minorHAnsi"/>
          <w:color w:val="auto"/>
          <w:sz w:val="22"/>
          <w:szCs w:val="22"/>
        </w:rPr>
      </w:pPr>
      <w:r w:rsidRPr="00A61363">
        <w:rPr>
          <w:rFonts w:asciiTheme="minorHAnsi" w:hAnsiTheme="minorHAnsi" w:cstheme="minorHAnsi"/>
          <w:iCs/>
          <w:sz w:val="22"/>
          <w:szCs w:val="22"/>
        </w:rPr>
        <w:t xml:space="preserve">A. Moutsatsos, L. </w:t>
      </w:r>
      <w:proofErr w:type="spellStart"/>
      <w:r w:rsidRPr="00A61363">
        <w:rPr>
          <w:rFonts w:asciiTheme="minorHAnsi" w:hAnsiTheme="minorHAnsi" w:cstheme="minorHAnsi"/>
          <w:iCs/>
          <w:sz w:val="22"/>
          <w:szCs w:val="22"/>
        </w:rPr>
        <w:t>Petrokokkinos</w:t>
      </w:r>
      <w:proofErr w:type="spellEnd"/>
      <w:r w:rsidRPr="00A61363">
        <w:rPr>
          <w:rFonts w:asciiTheme="minorHAnsi" w:hAnsiTheme="minorHAnsi" w:cstheme="minorHAnsi"/>
          <w:iCs/>
          <w:sz w:val="22"/>
          <w:szCs w:val="22"/>
        </w:rPr>
        <w:t xml:space="preserve">, K. Zourari, P. Papagiannis, P. Karaiskos, K. Dardoufas, J. Damilakis, I. Seimenis and E. Georgiou, “Gamma Knife relative dosimetry using VIP polymer gel and EBT </w:t>
      </w:r>
      <w:proofErr w:type="spellStart"/>
      <w:r w:rsidRPr="00A61363">
        <w:rPr>
          <w:rFonts w:asciiTheme="minorHAnsi" w:hAnsiTheme="minorHAnsi" w:cstheme="minorHAnsi"/>
          <w:iCs/>
          <w:sz w:val="22"/>
          <w:szCs w:val="22"/>
        </w:rPr>
        <w:t>radiochromic</w:t>
      </w:r>
      <w:proofErr w:type="spellEnd"/>
      <w:r w:rsidRPr="00A61363">
        <w:rPr>
          <w:rFonts w:asciiTheme="minorHAnsi" w:hAnsiTheme="minorHAnsi" w:cstheme="minorHAnsi"/>
          <w:iCs/>
          <w:sz w:val="22"/>
          <w:szCs w:val="22"/>
        </w:rPr>
        <w:t xml:space="preserve"> films”, </w:t>
      </w:r>
      <w:hyperlink r:id="rId94" w:tooltip="Go to the information page for this source" w:history="1"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</w:rPr>
          <w:t>Journal of Physics: Conference Series</w:t>
        </w:r>
      </w:hyperlink>
      <w:r w:rsidRPr="00A61363">
        <w:rPr>
          <w:rStyle w:val="maintext1"/>
          <w:rFonts w:asciiTheme="minorHAnsi" w:hAnsiTheme="minorHAnsi" w:cstheme="minorHAnsi"/>
          <w:color w:val="auto"/>
          <w:sz w:val="22"/>
          <w:szCs w:val="22"/>
        </w:rPr>
        <w:t>, 164, Article number 012053 (2009)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iCs/>
          <w:sz w:val="22"/>
          <w:szCs w:val="22"/>
        </w:rPr>
        <w:lastRenderedPageBreak/>
        <w:t>L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. </w:t>
      </w:r>
      <w:proofErr w:type="spellStart"/>
      <w:r w:rsidRPr="00A61363">
        <w:rPr>
          <w:rFonts w:asciiTheme="minorHAnsi" w:hAnsiTheme="minorHAnsi" w:cstheme="minorHAnsi"/>
          <w:iCs/>
          <w:sz w:val="22"/>
          <w:szCs w:val="22"/>
        </w:rPr>
        <w:t>Petrokokkinos</w:t>
      </w:r>
      <w:proofErr w:type="spellEnd"/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iCs/>
          <w:sz w:val="22"/>
          <w:szCs w:val="22"/>
        </w:rPr>
        <w:t>A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iCs/>
          <w:sz w:val="22"/>
          <w:szCs w:val="22"/>
        </w:rPr>
        <w:t>Moutsatsos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iCs/>
          <w:sz w:val="22"/>
          <w:szCs w:val="22"/>
        </w:rPr>
        <w:t>P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iCs/>
          <w:sz w:val="22"/>
          <w:szCs w:val="22"/>
        </w:rPr>
        <w:t>Karaiskos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iCs/>
          <w:sz w:val="22"/>
          <w:szCs w:val="22"/>
        </w:rPr>
        <w:t>V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. </w:t>
      </w:r>
      <w:proofErr w:type="spellStart"/>
      <w:r w:rsidRPr="00A61363">
        <w:rPr>
          <w:rFonts w:asciiTheme="minorHAnsi" w:hAnsiTheme="minorHAnsi" w:cstheme="minorHAnsi"/>
          <w:iCs/>
          <w:sz w:val="22"/>
          <w:szCs w:val="22"/>
        </w:rPr>
        <w:t>Kouridou</w:t>
      </w:r>
      <w:proofErr w:type="spellEnd"/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iCs/>
          <w:sz w:val="22"/>
          <w:szCs w:val="22"/>
        </w:rPr>
        <w:t>E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iCs/>
          <w:sz w:val="22"/>
          <w:szCs w:val="22"/>
        </w:rPr>
        <w:t>Pantelis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iCs/>
          <w:sz w:val="22"/>
          <w:szCs w:val="22"/>
        </w:rPr>
        <w:t>P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iCs/>
          <w:sz w:val="22"/>
          <w:szCs w:val="22"/>
        </w:rPr>
        <w:t>Papagiannis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iCs/>
          <w:sz w:val="22"/>
          <w:szCs w:val="22"/>
        </w:rPr>
        <w:t>and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iCs/>
          <w:sz w:val="22"/>
          <w:szCs w:val="22"/>
        </w:rPr>
        <w:t>I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iCs/>
          <w:sz w:val="22"/>
          <w:szCs w:val="22"/>
        </w:rPr>
        <w:t>Seimenis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>, “</w:t>
      </w:r>
      <w:r w:rsidRPr="00A61363">
        <w:rPr>
          <w:rFonts w:asciiTheme="minorHAnsi" w:hAnsiTheme="minorHAnsi" w:cstheme="minorHAnsi"/>
          <w:sz w:val="22"/>
          <w:szCs w:val="22"/>
        </w:rPr>
        <w:t>On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the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use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of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VIP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Gel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dosimetry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in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HDR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Brachytherapy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”, </w:t>
      </w:r>
      <w:hyperlink r:id="rId95" w:tooltip="Go to the information page for this source" w:history="1"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</w:rPr>
          <w:t>Journal</w:t>
        </w:r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  <w:lang w:val="en-GB"/>
          </w:rPr>
          <w:t xml:space="preserve"> </w:t>
        </w:r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</w:rPr>
          <w:t>of</w:t>
        </w:r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  <w:lang w:val="en-GB"/>
          </w:rPr>
          <w:t xml:space="preserve"> </w:t>
        </w:r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</w:rPr>
          <w:t>Physics</w:t>
        </w:r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  <w:lang w:val="en-GB"/>
          </w:rPr>
          <w:t xml:space="preserve">: </w:t>
        </w:r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</w:rPr>
          <w:t>Conference</w:t>
        </w:r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  <w:lang w:val="en-GB"/>
          </w:rPr>
          <w:t xml:space="preserve"> </w:t>
        </w:r>
        <w:r w:rsidRPr="00A61363">
          <w:rPr>
            <w:rStyle w:val="Strong"/>
            <w:rFonts w:asciiTheme="minorHAnsi" w:hAnsiTheme="minorHAnsi" w:cstheme="minorHAnsi"/>
            <w:b w:val="0"/>
            <w:sz w:val="22"/>
            <w:szCs w:val="22"/>
          </w:rPr>
          <w:t>Series</w:t>
        </w:r>
      </w:hyperlink>
      <w:r w:rsidRPr="00A61363">
        <w:rPr>
          <w:rStyle w:val="maintext1"/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164, </w:t>
      </w:r>
      <w:r w:rsidRPr="00A61363">
        <w:rPr>
          <w:rStyle w:val="maintext1"/>
          <w:rFonts w:asciiTheme="minorHAnsi" w:hAnsiTheme="minorHAnsi" w:cstheme="minorHAnsi"/>
          <w:color w:val="auto"/>
          <w:sz w:val="22"/>
          <w:szCs w:val="22"/>
        </w:rPr>
        <w:t>Article</w:t>
      </w:r>
      <w:r w:rsidRPr="00A61363">
        <w:rPr>
          <w:rStyle w:val="maintext1"/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Pr="00A61363">
        <w:rPr>
          <w:rStyle w:val="maintext1"/>
          <w:rFonts w:asciiTheme="minorHAnsi" w:hAnsiTheme="minorHAnsi" w:cstheme="minorHAnsi"/>
          <w:color w:val="auto"/>
          <w:sz w:val="22"/>
          <w:szCs w:val="22"/>
        </w:rPr>
        <w:t>number</w:t>
      </w:r>
      <w:r w:rsidRPr="00A61363">
        <w:rPr>
          <w:rStyle w:val="maintext1"/>
          <w:rFonts w:asciiTheme="minorHAnsi" w:hAnsiTheme="minorHAnsi" w:cstheme="minorHAnsi"/>
          <w:color w:val="auto"/>
          <w:sz w:val="22"/>
          <w:szCs w:val="22"/>
          <w:lang w:val="en-GB"/>
        </w:rPr>
        <w:t xml:space="preserve"> 012051 (2009)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61363">
        <w:rPr>
          <w:rFonts w:asciiTheme="minorHAnsi" w:hAnsiTheme="minorHAnsi" w:cstheme="minorHAnsi"/>
          <w:sz w:val="22"/>
          <w:szCs w:val="22"/>
        </w:rPr>
        <w:t>Yakoumakis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E N, Tsalafoutas IA,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Aliberti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M,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Pantos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GI, Karaiskos P, Georgiou EK, “Radiation doses in common x-ray examinations carried out in two dedicated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paediatric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hospitals”,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Rad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Prot Dosimetry 124, 348-352 (2007) 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61363">
        <w:rPr>
          <w:rFonts w:asciiTheme="minorHAnsi" w:hAnsiTheme="minorHAnsi" w:cstheme="minorHAnsi"/>
          <w:sz w:val="22"/>
          <w:szCs w:val="22"/>
          <w:lang w:val="en-GB"/>
        </w:rPr>
        <w:t>Papagiannis</w:t>
      </w:r>
      <w:r w:rsidRPr="00A61363">
        <w:rPr>
          <w:rFonts w:asciiTheme="minorHAnsi" w:hAnsiTheme="minorHAnsi" w:cstheme="minorHAnsi"/>
          <w:sz w:val="22"/>
          <w:szCs w:val="22"/>
        </w:rPr>
        <w:t xml:space="preserve"> P,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Karaiskos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P</w:t>
      </w:r>
      <w:r w:rsidRPr="00A61363">
        <w:rPr>
          <w:rFonts w:asciiTheme="minorHAnsi" w:hAnsiTheme="minorHAnsi" w:cstheme="minorHAnsi"/>
          <w:sz w:val="22"/>
          <w:szCs w:val="22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Georgiou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A61363">
        <w:rPr>
          <w:rFonts w:asciiTheme="minorHAnsi" w:hAnsiTheme="minorHAnsi" w:cstheme="minorHAnsi"/>
          <w:sz w:val="22"/>
          <w:szCs w:val="22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Baltas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D</w:t>
      </w:r>
      <w:r w:rsidRPr="00A61363">
        <w:rPr>
          <w:rFonts w:asciiTheme="minorHAnsi" w:hAnsiTheme="minorHAnsi" w:cstheme="minorHAnsi"/>
          <w:sz w:val="22"/>
          <w:szCs w:val="22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Lymperopoulou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G</w:t>
      </w:r>
      <w:r w:rsidRPr="00A61363">
        <w:rPr>
          <w:rFonts w:asciiTheme="minorHAnsi" w:hAnsiTheme="minorHAnsi" w:cstheme="minorHAnsi"/>
          <w:sz w:val="22"/>
          <w:szCs w:val="22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Pantelis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and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Sakelliou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L</w:t>
      </w:r>
      <w:r w:rsidRPr="00A61363">
        <w:rPr>
          <w:rFonts w:asciiTheme="minorHAnsi" w:hAnsiTheme="minorHAnsi" w:cstheme="minorHAnsi"/>
          <w:sz w:val="22"/>
          <w:szCs w:val="22"/>
        </w:rPr>
        <w:t>, “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On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use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of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High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Dose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Rate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vertAlign w:val="superscript"/>
        </w:rPr>
        <w:t>192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Ir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and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vertAlign w:val="superscript"/>
        </w:rPr>
        <w:t>169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Yb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sources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with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MammoSite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®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Radiation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Therapy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System</w:t>
      </w:r>
      <w:r w:rsidRPr="00A61363">
        <w:rPr>
          <w:rFonts w:asciiTheme="minorHAnsi" w:hAnsiTheme="minorHAnsi" w:cstheme="minorHAnsi"/>
          <w:sz w:val="22"/>
          <w:szCs w:val="22"/>
        </w:rPr>
        <w:t xml:space="preserve">,”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Med</w:t>
      </w:r>
      <w:r w:rsidRPr="00A61363">
        <w:rPr>
          <w:rFonts w:asciiTheme="minorHAnsi" w:hAnsiTheme="minorHAnsi" w:cstheme="minorHAnsi"/>
          <w:sz w:val="22"/>
          <w:szCs w:val="22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Phys</w:t>
      </w:r>
      <w:r w:rsidRPr="00A61363">
        <w:rPr>
          <w:rFonts w:asciiTheme="minorHAnsi" w:hAnsiTheme="minorHAnsi" w:cstheme="minorHAnsi"/>
          <w:sz w:val="22"/>
          <w:szCs w:val="22"/>
        </w:rPr>
        <w:t>. 34, 3614-3619 (2007).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61363">
        <w:rPr>
          <w:rFonts w:asciiTheme="minorHAnsi" w:hAnsiTheme="minorHAnsi" w:cstheme="minorHAnsi"/>
          <w:sz w:val="22"/>
          <w:szCs w:val="22"/>
        </w:rPr>
        <w:t xml:space="preserve">Paschalis T, Sandilos P,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Tatsis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E, Karaiskos P, Antypas C, Chatzigiannis C, Dardoufas K, Georgiou E, Vlachos L, “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Dosimetric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evaluation of a new collimator insert system for stereotactic radiotherapy,” Br. J.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Radiol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>. 80, 446-451 (2007)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Lymperopoulou G, Papagiannis P, Angelopoulos A, Karaiskos P, Georgiou E, Baltas D, “A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dosimetric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comparison of Yb-169 and Ir-192 for HDR brachytherapy of the breast, accounting for the effect of finite patient dimensions and tissue inhomogeneities,” Med. Phys. 33, 4583-4589 (2006).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Pantelis E, Baltas D, Georgiou E, Karaiskos P, Lymperopoulou G, Papagiannis P, Sakelliou L,  Seimenis I,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Stilliaris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E, “Dose characterization of the new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Bebig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IsoSeed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>®  I25.S17 using polymer gel and MRI,” NIM A 569, 529-532 (2006).</w:t>
      </w:r>
    </w:p>
    <w:p w:rsidR="0040140C" w:rsidRPr="00A61363" w:rsidRDefault="00CA1298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hyperlink r:id="rId96" w:history="1"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Sandilos P, </w:t>
        </w:r>
        <w:proofErr w:type="spellStart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Tatsis</w:t>
        </w:r>
        <w:proofErr w:type="spellEnd"/>
        <w:r w:rsidR="0040140C" w:rsidRPr="00A6136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E, Vlachos L, Karaiskos P, Georgiou E, Kipouros P, Torrens M, Angelopoulos A.</w:t>
        </w:r>
      </w:hyperlink>
      <w:r w:rsidR="0040140C"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="0040140C" w:rsidRPr="00A61363">
        <w:rPr>
          <w:rFonts w:asciiTheme="minorHAnsi" w:hAnsiTheme="minorHAnsi" w:cstheme="minorHAnsi"/>
          <w:sz w:val="22"/>
          <w:szCs w:val="22"/>
          <w:lang w:val="en-GB"/>
        </w:rPr>
        <w:t>“</w:t>
      </w:r>
      <w:r w:rsidR="0040140C" w:rsidRPr="00A61363">
        <w:rPr>
          <w:rFonts w:asciiTheme="minorHAnsi" w:hAnsiTheme="minorHAnsi" w:cstheme="minorHAnsi"/>
          <w:sz w:val="22"/>
          <w:szCs w:val="22"/>
        </w:rPr>
        <w:t xml:space="preserve">Mechanical and dose delivery accuracy evaluation in radiosurgery using polymer gels” J Appl Clin Med Phys. 28, </w:t>
      </w:r>
      <w:r w:rsidR="0040140C" w:rsidRPr="00A61363">
        <w:rPr>
          <w:rStyle w:val="pages"/>
          <w:rFonts w:asciiTheme="minorHAnsi" w:hAnsiTheme="minorHAnsi" w:cstheme="minorHAnsi"/>
          <w:sz w:val="22"/>
          <w:szCs w:val="22"/>
        </w:rPr>
        <w:t>13-21 (</w:t>
      </w:r>
      <w:r w:rsidR="0040140C" w:rsidRPr="00A61363">
        <w:rPr>
          <w:rFonts w:asciiTheme="minorHAnsi" w:hAnsiTheme="minorHAnsi" w:cstheme="minorHAnsi"/>
          <w:sz w:val="22"/>
          <w:szCs w:val="22"/>
        </w:rPr>
        <w:t>2006).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61363">
        <w:rPr>
          <w:rFonts w:asciiTheme="minorHAnsi" w:hAnsiTheme="minorHAnsi" w:cstheme="minorHAnsi"/>
          <w:bCs/>
          <w:sz w:val="22"/>
          <w:szCs w:val="22"/>
        </w:rPr>
        <w:t>Papagiannis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bCs/>
          <w:sz w:val="22"/>
          <w:szCs w:val="22"/>
        </w:rPr>
        <w:t>P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bCs/>
          <w:sz w:val="22"/>
          <w:szCs w:val="22"/>
        </w:rPr>
        <w:t>Pantelis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bCs/>
          <w:sz w:val="22"/>
          <w:szCs w:val="22"/>
        </w:rPr>
        <w:t>E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bCs/>
          <w:sz w:val="22"/>
          <w:szCs w:val="22"/>
        </w:rPr>
        <w:t>Karaiskos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bCs/>
          <w:sz w:val="22"/>
          <w:szCs w:val="22"/>
        </w:rPr>
        <w:t>P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bCs/>
          <w:sz w:val="22"/>
          <w:szCs w:val="22"/>
        </w:rPr>
        <w:t>Angelopoulos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bCs/>
          <w:sz w:val="22"/>
          <w:szCs w:val="22"/>
        </w:rPr>
        <w:t>A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bCs/>
          <w:sz w:val="22"/>
          <w:szCs w:val="22"/>
        </w:rPr>
        <w:t>Sakelliou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bCs/>
          <w:sz w:val="22"/>
          <w:szCs w:val="22"/>
        </w:rPr>
        <w:t>L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</w:t>
      </w:r>
      <w:proofErr w:type="spellStart"/>
      <w:r w:rsidRPr="00A61363">
        <w:rPr>
          <w:rFonts w:asciiTheme="minorHAnsi" w:hAnsiTheme="minorHAnsi" w:cstheme="minorHAnsi"/>
          <w:bCs/>
          <w:sz w:val="22"/>
          <w:szCs w:val="22"/>
        </w:rPr>
        <w:t>Stiliaris</w:t>
      </w:r>
      <w:proofErr w:type="spellEnd"/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bCs/>
          <w:sz w:val="22"/>
          <w:szCs w:val="22"/>
        </w:rPr>
        <w:t>S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bCs/>
          <w:sz w:val="22"/>
          <w:szCs w:val="22"/>
        </w:rPr>
        <w:t>Baltas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bCs/>
          <w:sz w:val="22"/>
          <w:szCs w:val="22"/>
        </w:rPr>
        <w:t>D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bCs/>
          <w:sz w:val="22"/>
          <w:szCs w:val="22"/>
        </w:rPr>
        <w:t>and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bCs/>
          <w:sz w:val="22"/>
          <w:szCs w:val="22"/>
        </w:rPr>
        <w:t>Seimenis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bCs/>
          <w:sz w:val="22"/>
          <w:szCs w:val="22"/>
        </w:rPr>
        <w:t>I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>, ‘‘</w:t>
      </w:r>
      <w:r w:rsidRPr="00A61363">
        <w:rPr>
          <w:rFonts w:asciiTheme="minorHAnsi" w:hAnsiTheme="minorHAnsi" w:cstheme="minorHAnsi"/>
          <w:bCs/>
          <w:sz w:val="22"/>
          <w:szCs w:val="22"/>
        </w:rPr>
        <w:t>Polymer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bCs/>
          <w:sz w:val="22"/>
          <w:szCs w:val="22"/>
        </w:rPr>
        <w:t>gel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A61363">
        <w:rPr>
          <w:rFonts w:asciiTheme="minorHAnsi" w:hAnsiTheme="minorHAnsi" w:cstheme="minorHAnsi"/>
          <w:bCs/>
          <w:sz w:val="22"/>
          <w:szCs w:val="22"/>
        </w:rPr>
        <w:t>dosimetry</w:t>
      </w:r>
      <w:proofErr w:type="spellEnd"/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bCs/>
          <w:sz w:val="22"/>
          <w:szCs w:val="22"/>
        </w:rPr>
        <w:t>for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bCs/>
          <w:sz w:val="22"/>
          <w:szCs w:val="22"/>
        </w:rPr>
        <w:t>the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bCs/>
          <w:sz w:val="22"/>
          <w:szCs w:val="22"/>
        </w:rPr>
        <w:t>TG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-43 </w:t>
      </w:r>
      <w:proofErr w:type="spellStart"/>
      <w:r w:rsidRPr="00A61363">
        <w:rPr>
          <w:rFonts w:asciiTheme="minorHAnsi" w:hAnsiTheme="minorHAnsi" w:cstheme="minorHAnsi"/>
          <w:bCs/>
          <w:sz w:val="22"/>
          <w:szCs w:val="22"/>
        </w:rPr>
        <w:t>dosimetric</w:t>
      </w:r>
      <w:proofErr w:type="spellEnd"/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bCs/>
          <w:sz w:val="22"/>
          <w:szCs w:val="22"/>
        </w:rPr>
        <w:t>characterization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bCs/>
          <w:sz w:val="22"/>
          <w:szCs w:val="22"/>
        </w:rPr>
        <w:t>of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bCs/>
          <w:sz w:val="22"/>
          <w:szCs w:val="22"/>
        </w:rPr>
        <w:t>a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bCs/>
          <w:sz w:val="22"/>
          <w:szCs w:val="22"/>
        </w:rPr>
        <w:t>new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bCs/>
          <w:sz w:val="22"/>
          <w:szCs w:val="22"/>
          <w:vertAlign w:val="superscript"/>
          <w:lang w:val="en-GB"/>
        </w:rPr>
        <w:t>125</w:t>
      </w:r>
      <w:r w:rsidRPr="00A61363">
        <w:rPr>
          <w:rFonts w:asciiTheme="minorHAnsi" w:hAnsiTheme="minorHAnsi" w:cstheme="minorHAnsi"/>
          <w:bCs/>
          <w:sz w:val="22"/>
          <w:szCs w:val="22"/>
        </w:rPr>
        <w:t>I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bCs/>
          <w:sz w:val="22"/>
          <w:szCs w:val="22"/>
        </w:rPr>
        <w:t>interstitial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bCs/>
          <w:sz w:val="22"/>
          <w:szCs w:val="22"/>
        </w:rPr>
        <w:t>brachytherapy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bCs/>
          <w:sz w:val="22"/>
          <w:szCs w:val="22"/>
        </w:rPr>
        <w:t>seed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‘‘ </w:t>
      </w:r>
      <w:r w:rsidRPr="00A61363">
        <w:rPr>
          <w:rFonts w:asciiTheme="minorHAnsi" w:hAnsiTheme="minorHAnsi" w:cstheme="minorHAnsi"/>
          <w:sz w:val="22"/>
          <w:szCs w:val="22"/>
        </w:rPr>
        <w:t>Phys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Med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Biol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., 51, 2101–2111 (2006).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61363">
        <w:rPr>
          <w:rFonts w:asciiTheme="minorHAnsi" w:hAnsiTheme="minorHAnsi" w:cstheme="minorHAnsi"/>
          <w:sz w:val="22"/>
          <w:szCs w:val="22"/>
        </w:rPr>
        <w:t xml:space="preserve">Sandilos P, Tsalafoutas I,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Koutsokalis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G, Karaiskos P, Georgiou E,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Yakoumakis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E, Vlahos L, “Radiation doses to patients from extracorporeal shock wave lithotripsy,” Heath Phys 90, 583-87 (2006)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61363">
        <w:rPr>
          <w:rFonts w:asciiTheme="minorHAnsi" w:hAnsiTheme="minorHAnsi" w:cstheme="minorHAnsi"/>
          <w:sz w:val="22"/>
          <w:szCs w:val="22"/>
        </w:rPr>
        <w:t>G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Lymperopoulou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</w:rPr>
        <w:t>P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Papagiannis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</w:rPr>
        <w:t>L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Sakelliou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</w:rPr>
        <w:t>P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Karaiskos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</w:rPr>
        <w:t>P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Sandilos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</w:rPr>
        <w:t>A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Przykutta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and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D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Baltas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“</w:t>
      </w:r>
      <w:r w:rsidRPr="00A61363">
        <w:rPr>
          <w:rFonts w:asciiTheme="minorHAnsi" w:hAnsiTheme="minorHAnsi" w:cstheme="minorHAnsi"/>
          <w:sz w:val="22"/>
          <w:szCs w:val="22"/>
        </w:rPr>
        <w:t>Monte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Carlo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and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thermoluminescence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dosimetry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of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the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new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IsoSeed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® </w:t>
      </w:r>
      <w:r w:rsidRPr="00A61363">
        <w:rPr>
          <w:rFonts w:asciiTheme="minorHAnsi" w:hAnsiTheme="minorHAnsi" w:cstheme="minorHAnsi"/>
          <w:sz w:val="22"/>
          <w:szCs w:val="22"/>
        </w:rPr>
        <w:t>model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I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25.</w:t>
      </w:r>
      <w:r w:rsidRPr="00A61363">
        <w:rPr>
          <w:rFonts w:asciiTheme="minorHAnsi" w:hAnsiTheme="minorHAnsi" w:cstheme="minorHAnsi"/>
          <w:sz w:val="22"/>
          <w:szCs w:val="22"/>
        </w:rPr>
        <w:t>S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17 125</w:t>
      </w:r>
      <w:r w:rsidRPr="00A61363">
        <w:rPr>
          <w:rFonts w:asciiTheme="minorHAnsi" w:hAnsiTheme="minorHAnsi" w:cstheme="minorHAnsi"/>
          <w:sz w:val="22"/>
          <w:szCs w:val="22"/>
        </w:rPr>
        <w:t>I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interstitial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brachytherapy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seed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”, </w:t>
      </w:r>
      <w:r w:rsidRPr="00A61363">
        <w:rPr>
          <w:rFonts w:asciiTheme="minorHAnsi" w:hAnsiTheme="minorHAnsi" w:cstheme="minorHAnsi"/>
          <w:sz w:val="22"/>
          <w:szCs w:val="22"/>
        </w:rPr>
        <w:t>Med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Phys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bCs/>
          <w:sz w:val="22"/>
          <w:szCs w:val="22"/>
          <w:lang w:val="en-GB"/>
        </w:rPr>
        <w:t>32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iCs/>
          <w:sz w:val="22"/>
          <w:szCs w:val="22"/>
          <w:lang w:val="en-GB"/>
        </w:rPr>
        <w:t>3313 – 3317 (2005)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</w:rPr>
        <w:t>P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Papagiannis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P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</w:rPr>
        <w:t>P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Karaiskos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</w:rPr>
        <w:t>M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Kozicki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</w:rPr>
        <w:t>J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A61363">
        <w:rPr>
          <w:rFonts w:asciiTheme="minorHAnsi" w:hAnsiTheme="minorHAnsi" w:cstheme="minorHAnsi"/>
          <w:sz w:val="22"/>
          <w:szCs w:val="22"/>
        </w:rPr>
        <w:t>M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Rosiak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</w:rPr>
        <w:t>L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Sakelliou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</w:rPr>
        <w:t>P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Sandilos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</w:rPr>
        <w:t>I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Seimenis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and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M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Torrens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“</w:t>
      </w:r>
      <w:r w:rsidRPr="00A61363">
        <w:rPr>
          <w:rFonts w:asciiTheme="minorHAnsi" w:hAnsiTheme="minorHAnsi" w:cstheme="minorHAnsi"/>
          <w:sz w:val="22"/>
          <w:szCs w:val="22"/>
        </w:rPr>
        <w:t>Three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-</w:t>
      </w:r>
      <w:r w:rsidRPr="00A61363">
        <w:rPr>
          <w:rFonts w:asciiTheme="minorHAnsi" w:hAnsiTheme="minorHAnsi" w:cstheme="minorHAnsi"/>
          <w:sz w:val="22"/>
          <w:szCs w:val="22"/>
        </w:rPr>
        <w:t>dimensional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dose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verification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of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the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clinical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application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of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gamma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knife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stereotactic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radiosurgery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using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polymer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gel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and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MRI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”, </w:t>
      </w:r>
      <w:r w:rsidRPr="00A61363">
        <w:rPr>
          <w:rFonts w:asciiTheme="minorHAnsi" w:hAnsiTheme="minorHAnsi" w:cstheme="minorHAnsi"/>
          <w:sz w:val="22"/>
          <w:szCs w:val="22"/>
        </w:rPr>
        <w:t>Phys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Med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Biol.</w:t>
      </w:r>
      <w:r w:rsidRPr="00A6136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bCs/>
          <w:sz w:val="22"/>
          <w:szCs w:val="22"/>
        </w:rPr>
        <w:t>50</w:t>
      </w:r>
      <w:r w:rsidRPr="00A61363">
        <w:rPr>
          <w:rFonts w:asciiTheme="minorHAnsi" w:hAnsiTheme="minorHAnsi" w:cstheme="minorHAnsi"/>
          <w:iCs/>
          <w:sz w:val="22"/>
          <w:szCs w:val="22"/>
        </w:rPr>
        <w:t>, 1979 – 1990 (2005)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</w:rPr>
        <w:t xml:space="preserve">E. Pantelis, P. Papagiannis, P. Karaiskos, A. Angelopoulos and G. Anagnostopoulos “The effect of finite patient dimensions and tissue inhomogeneities on dosimetry planning of </w:t>
      </w:r>
      <w:r w:rsidRPr="00A61363">
        <w:rPr>
          <w:rFonts w:asciiTheme="minorHAnsi" w:hAnsiTheme="minorHAnsi" w:cstheme="minorHAnsi"/>
          <w:sz w:val="22"/>
          <w:szCs w:val="22"/>
          <w:vertAlign w:val="superscript"/>
        </w:rPr>
        <w:t>192</w:t>
      </w:r>
      <w:r w:rsidRPr="00A61363">
        <w:rPr>
          <w:rFonts w:asciiTheme="minorHAnsi" w:hAnsiTheme="minorHAnsi" w:cstheme="minorHAnsi"/>
          <w:sz w:val="22"/>
          <w:szCs w:val="22"/>
        </w:rPr>
        <w:t xml:space="preserve">Ir HDR brachytherapy: a Monte Carlo dose verification study”, Int. J.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Radiat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. Oncol. Biol. Phys. </w:t>
      </w:r>
      <w:r w:rsidRPr="00A61363">
        <w:rPr>
          <w:rFonts w:asciiTheme="minorHAnsi" w:hAnsiTheme="minorHAnsi" w:cstheme="minorHAnsi"/>
          <w:bCs/>
          <w:sz w:val="22"/>
          <w:szCs w:val="22"/>
        </w:rPr>
        <w:t>61</w:t>
      </w:r>
      <w:r w:rsidRPr="00A61363">
        <w:rPr>
          <w:rFonts w:asciiTheme="minorHAnsi" w:hAnsiTheme="minorHAnsi" w:cstheme="minorHAnsi"/>
          <w:sz w:val="22"/>
          <w:szCs w:val="22"/>
        </w:rPr>
        <w:t>, 1596-1602 (2005).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61363">
        <w:rPr>
          <w:rFonts w:asciiTheme="minorHAnsi" w:hAnsiTheme="minorHAnsi" w:cstheme="minorHAnsi"/>
          <w:sz w:val="22"/>
          <w:szCs w:val="22"/>
        </w:rPr>
        <w:t xml:space="preserve">P. Karaiskos, L.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Petrokokkinos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Tatsis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, A. Angelopoulos, P.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Baras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Kozicki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, P. Papagiannis, J.M.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Rosiak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, L. Sakelliou, P. Sandilos and L. Vlachos “Dose verification of single shot gamma knife applications using VIPAR polymer gel and MRI”, Phys. Med. Biol. </w:t>
      </w:r>
      <w:r w:rsidRPr="00A61363">
        <w:rPr>
          <w:rFonts w:asciiTheme="minorHAnsi" w:hAnsiTheme="minorHAnsi" w:cstheme="minorHAnsi"/>
          <w:bCs/>
          <w:sz w:val="22"/>
          <w:szCs w:val="22"/>
        </w:rPr>
        <w:t>50</w:t>
      </w:r>
      <w:r w:rsidRPr="00A61363">
        <w:rPr>
          <w:rFonts w:asciiTheme="minorHAnsi" w:hAnsiTheme="minorHAnsi" w:cstheme="minorHAnsi"/>
          <w:sz w:val="22"/>
          <w:szCs w:val="22"/>
        </w:rPr>
        <w:t>, 1235–1250 (2005).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</w:rPr>
        <w:t>Sandilos P, Paschalis T, Karaiskos P, Dardoufas K, Vlachos L.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“</w:t>
      </w:r>
      <w:r w:rsidRPr="00A61363">
        <w:rPr>
          <w:rFonts w:asciiTheme="minorHAnsi" w:hAnsiTheme="minorHAnsi" w:cstheme="minorHAnsi"/>
          <w:sz w:val="22"/>
          <w:szCs w:val="22"/>
        </w:rPr>
        <w:t xml:space="preserve">Quality assurance of Siemen's virtual wedge by using film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dosimetry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,” </w:t>
      </w:r>
      <w:r w:rsidRPr="00A61363">
        <w:rPr>
          <w:rStyle w:val="journalname"/>
          <w:rFonts w:asciiTheme="minorHAnsi" w:hAnsiTheme="minorHAnsi" w:cstheme="minorHAnsi"/>
          <w:sz w:val="22"/>
          <w:szCs w:val="22"/>
        </w:rPr>
        <w:t>Physica Medica 21, 65-7</w:t>
      </w:r>
      <w:r w:rsidRPr="00A61363">
        <w:rPr>
          <w:rFonts w:asciiTheme="minorHAnsi" w:hAnsiTheme="minorHAnsi" w:cstheme="minorHAnsi"/>
          <w:sz w:val="22"/>
          <w:szCs w:val="22"/>
        </w:rPr>
        <w:t xml:space="preserve"> (2005) 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61363">
        <w:rPr>
          <w:rFonts w:asciiTheme="minorHAnsi" w:hAnsiTheme="minorHAnsi" w:cstheme="minorHAnsi"/>
          <w:sz w:val="22"/>
          <w:szCs w:val="22"/>
        </w:rPr>
        <w:lastRenderedPageBreak/>
        <w:t xml:space="preserve">Sandilos P,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Seferlis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S, Antypas C, Karaiskos P, Dardoufas C, Vlahos L, “</w:t>
      </w:r>
      <w:hyperlink r:id="rId97" w:history="1">
        <w:r w:rsidRPr="00A61363">
          <w:rPr>
            <w:rFonts w:asciiTheme="minorHAnsi" w:hAnsiTheme="minorHAnsi" w:cstheme="minorHAnsi"/>
            <w:sz w:val="22"/>
            <w:szCs w:val="22"/>
          </w:rPr>
          <w:t xml:space="preserve">Technical note: evaluation of </w:t>
        </w:r>
        <w:proofErr w:type="spellStart"/>
        <w:r w:rsidRPr="00A61363">
          <w:rPr>
            <w:rFonts w:asciiTheme="minorHAnsi" w:hAnsiTheme="minorHAnsi" w:cstheme="minorHAnsi"/>
            <w:sz w:val="22"/>
            <w:szCs w:val="22"/>
          </w:rPr>
          <w:t>dosimetric</w:t>
        </w:r>
        <w:proofErr w:type="spellEnd"/>
        <w:r w:rsidRPr="00A61363">
          <w:rPr>
            <w:rFonts w:asciiTheme="minorHAnsi" w:hAnsiTheme="minorHAnsi" w:cstheme="minorHAnsi"/>
            <w:sz w:val="22"/>
            <w:szCs w:val="22"/>
          </w:rPr>
          <w:t xml:space="preserve"> performance in a commercial 3D treatment planning system</w:t>
        </w:r>
      </w:hyperlink>
      <w:r w:rsidRPr="00A61363">
        <w:rPr>
          <w:rFonts w:asciiTheme="minorHAnsi" w:hAnsiTheme="minorHAnsi" w:cstheme="minorHAnsi"/>
          <w:sz w:val="22"/>
          <w:szCs w:val="22"/>
        </w:rPr>
        <w:t xml:space="preserve">,” </w:t>
      </w:r>
      <w:r w:rsidRPr="00A61363">
        <w:rPr>
          <w:rStyle w:val="journalname"/>
          <w:rFonts w:asciiTheme="minorHAnsi" w:hAnsiTheme="minorHAnsi" w:cstheme="minorHAnsi"/>
          <w:sz w:val="22"/>
          <w:szCs w:val="22"/>
        </w:rPr>
        <w:t xml:space="preserve">Br J </w:t>
      </w:r>
      <w:proofErr w:type="spellStart"/>
      <w:r w:rsidRPr="00A61363">
        <w:rPr>
          <w:rStyle w:val="journalname"/>
          <w:rFonts w:asciiTheme="minorHAnsi" w:hAnsiTheme="minorHAnsi" w:cstheme="minorHAnsi"/>
          <w:sz w:val="22"/>
          <w:szCs w:val="22"/>
        </w:rPr>
        <w:t>Radiol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>. 78, 899-905 (2005).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A61363">
        <w:rPr>
          <w:rFonts w:asciiTheme="minorHAnsi" w:hAnsiTheme="minorHAnsi" w:cstheme="minorHAnsi"/>
          <w:sz w:val="22"/>
          <w:szCs w:val="22"/>
        </w:rPr>
        <w:t>Matsopoulos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GK,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Asvestas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PA,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Delibasis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KK, Kouloulias V,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Uzunoglu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N, Karaiskos P, Sandilos P, “Registration of electronic portal images for patient set-up verification,”</w:t>
      </w:r>
      <w:r w:rsidRPr="00A61363">
        <w:rPr>
          <w:rStyle w:val="journalname"/>
          <w:rFonts w:asciiTheme="minorHAnsi" w:hAnsiTheme="minorHAnsi" w:cstheme="minorHAnsi"/>
          <w:sz w:val="22"/>
          <w:szCs w:val="22"/>
        </w:rPr>
        <w:t xml:space="preserve"> Phys Med Biol</w:t>
      </w:r>
      <w:r w:rsidRPr="00A61363">
        <w:rPr>
          <w:rFonts w:asciiTheme="minorHAnsi" w:hAnsiTheme="minorHAnsi" w:cstheme="minorHAnsi"/>
          <w:sz w:val="22"/>
          <w:szCs w:val="22"/>
        </w:rPr>
        <w:t>. 49, 3279-89 (2004)</w:t>
      </w:r>
    </w:p>
    <w:p w:rsidR="0040140C" w:rsidRPr="00A61363" w:rsidRDefault="0040140C" w:rsidP="0040140C">
      <w:pPr>
        <w:numPr>
          <w:ilvl w:val="0"/>
          <w:numId w:val="14"/>
        </w:numPr>
        <w:tabs>
          <w:tab w:val="clear" w:pos="720"/>
          <w:tab w:val="num" w:pos="336"/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61363">
        <w:rPr>
          <w:rFonts w:asciiTheme="minorHAnsi" w:hAnsiTheme="minorHAnsi" w:cstheme="minorHAnsi"/>
          <w:sz w:val="22"/>
          <w:szCs w:val="22"/>
        </w:rPr>
        <w:t>G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Lymperopoulou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</w:rPr>
        <w:t>E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Pantelis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</w:rPr>
        <w:t>P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Papagiannis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</w:rPr>
        <w:t>E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Rozaki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>-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Mavrouli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</w:rPr>
        <w:t>L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Sakelliou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</w:rPr>
        <w:t>D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Baltas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and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P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Karaiskos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“</w:t>
      </w:r>
      <w:r w:rsidRPr="00A61363">
        <w:rPr>
          <w:rFonts w:asciiTheme="minorHAnsi" w:hAnsiTheme="minorHAnsi" w:cstheme="minorHAnsi"/>
          <w:sz w:val="22"/>
          <w:szCs w:val="22"/>
        </w:rPr>
        <w:t>A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Monte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Carlo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dosimetry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study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of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vaginal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192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Ir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brachytherapy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applications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with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a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shielded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cylindrical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applicator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set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”</w:t>
      </w:r>
      <w:r w:rsidRPr="00A61363">
        <w:rPr>
          <w:rFonts w:asciiTheme="minorHAnsi" w:hAnsiTheme="minorHAnsi" w:cstheme="minorHAnsi"/>
          <w:sz w:val="22"/>
          <w:szCs w:val="22"/>
        </w:rPr>
        <w:t> 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</w:rPr>
        <w:t>Med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 xml:space="preserve">Phys. </w:t>
      </w:r>
      <w:r w:rsidRPr="00A61363">
        <w:rPr>
          <w:rFonts w:asciiTheme="minorHAnsi" w:hAnsiTheme="minorHAnsi" w:cstheme="minorHAnsi"/>
          <w:bCs/>
          <w:sz w:val="22"/>
          <w:szCs w:val="22"/>
        </w:rPr>
        <w:t>31</w:t>
      </w:r>
      <w:r w:rsidRPr="00A61363">
        <w:rPr>
          <w:rFonts w:asciiTheme="minorHAnsi" w:hAnsiTheme="minorHAnsi" w:cstheme="minorHAnsi"/>
          <w:sz w:val="22"/>
          <w:szCs w:val="22"/>
        </w:rPr>
        <w:t xml:space="preserve">,  3080-3086 (2004). 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</w:rPr>
        <w:t xml:space="preserve">P. Sandilos, A. Angelopoulos, P.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Baras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, K. Dardoufas, P. Karaiskos, P. Kipouros, M.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Kozicki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, J.M.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Rosiak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, L. Sakelliou, I. Seimenis and L. Vlahos “Dose verification in clinical IMRT prostate incidents”,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Int</w:t>
      </w:r>
      <w:r w:rsidRPr="00A61363">
        <w:rPr>
          <w:rFonts w:asciiTheme="minorHAnsi" w:hAnsiTheme="minorHAnsi" w:cstheme="minorHAnsi"/>
          <w:sz w:val="22"/>
          <w:szCs w:val="22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J</w:t>
      </w:r>
      <w:r w:rsidRPr="00A6136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Radiat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Oncol. Biol. Phys. 59, </w:t>
      </w:r>
      <w:r w:rsidRPr="00A61363">
        <w:rPr>
          <w:rFonts w:asciiTheme="minorHAnsi" w:hAnsiTheme="minorHAnsi" w:cstheme="minorHAnsi"/>
          <w:sz w:val="22"/>
          <w:szCs w:val="22"/>
        </w:rPr>
        <w:t xml:space="preserve">1540-1547  (2004) 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</w:rPr>
        <w:t>E. Pantelis, P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Papagiannis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G. Anagnostopoulos, D. Baltas, P. Karaiskos, P. Sandilos and L. Sakelliou </w:t>
      </w:r>
      <w:r w:rsidRPr="00A61363">
        <w:rPr>
          <w:rFonts w:asciiTheme="minorHAnsi" w:hAnsiTheme="minorHAnsi" w:cstheme="minorHAnsi"/>
          <w:sz w:val="22"/>
          <w:szCs w:val="22"/>
        </w:rPr>
        <w:t xml:space="preserve">“Evaluation of a TG-43 compliant analytical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dosimetry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model in clinical Ir-192 HDR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brachytherapy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treatment planning and assessment of the significance of source position and catheter reconstruction uncertainties”, Phys. Med. Biol. 49,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55-67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(</w:t>
      </w:r>
      <w:r w:rsidRPr="00A61363">
        <w:rPr>
          <w:rFonts w:asciiTheme="minorHAnsi" w:hAnsiTheme="minorHAnsi" w:cstheme="minorHAnsi"/>
          <w:sz w:val="22"/>
          <w:szCs w:val="22"/>
        </w:rPr>
        <w:t>2004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)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</w:rPr>
        <w:t xml:space="preserve">P. Kipouros, P. Papagiannis, L. Sakelliou, P. Karaiskos, P. Sandilos, P.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Baras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, I. Seimenis, M.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Kozicki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, G. Anagnostopoulos and D. Baltas “3D dose verification in </w:t>
      </w:r>
      <w:r w:rsidRPr="00A61363">
        <w:rPr>
          <w:rFonts w:asciiTheme="minorHAnsi" w:hAnsiTheme="minorHAnsi" w:cstheme="minorHAnsi"/>
          <w:sz w:val="22"/>
          <w:szCs w:val="22"/>
          <w:vertAlign w:val="superscript"/>
        </w:rPr>
        <w:t>192</w:t>
      </w:r>
      <w:r w:rsidRPr="00A61363">
        <w:rPr>
          <w:rFonts w:asciiTheme="minorHAnsi" w:hAnsiTheme="minorHAnsi" w:cstheme="minorHAnsi"/>
          <w:sz w:val="22"/>
          <w:szCs w:val="22"/>
        </w:rPr>
        <w:t xml:space="preserve">Ir HDR prostate monotherapy using polymer gels and MRI”, Med. Phys. 30, 2031-2039 (2003) 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iCs/>
          <w:sz w:val="22"/>
          <w:szCs w:val="22"/>
        </w:rPr>
        <w:t>G. Anagnostopoulos, D</w:t>
      </w:r>
      <w:r w:rsidRPr="00A61363">
        <w:rPr>
          <w:rFonts w:asciiTheme="minorHAnsi" w:hAnsiTheme="minorHAnsi" w:cstheme="minorHAnsi"/>
          <w:sz w:val="22"/>
          <w:szCs w:val="22"/>
        </w:rPr>
        <w:t xml:space="preserve">. Baltas, P. Karaiskos, E. Pantelis, P. Papagiannis and L. Sakelliou “An analytical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dosimetry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model as a step towards accounting for inhomogeneities and bounded geometries in </w:t>
      </w:r>
      <w:r w:rsidRPr="00A61363">
        <w:rPr>
          <w:rFonts w:asciiTheme="minorHAnsi" w:hAnsiTheme="minorHAnsi" w:cstheme="minorHAnsi"/>
          <w:sz w:val="22"/>
          <w:szCs w:val="22"/>
          <w:vertAlign w:val="superscript"/>
        </w:rPr>
        <w:t>192</w:t>
      </w:r>
      <w:r w:rsidRPr="00A61363">
        <w:rPr>
          <w:rFonts w:asciiTheme="minorHAnsi" w:hAnsiTheme="minorHAnsi" w:cstheme="minorHAnsi"/>
          <w:sz w:val="22"/>
          <w:szCs w:val="22"/>
        </w:rPr>
        <w:t xml:space="preserve">Ir brachytherapy treatment planning”, </w:t>
      </w:r>
      <w:r w:rsidRPr="00A61363">
        <w:rPr>
          <w:rFonts w:asciiTheme="minorHAnsi" w:hAnsiTheme="minorHAnsi" w:cstheme="minorHAnsi"/>
          <w:iCs/>
          <w:sz w:val="22"/>
          <w:szCs w:val="22"/>
        </w:rPr>
        <w:t>Phys. Med. Biol. 48, 1625-1647 (2003)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</w:rPr>
        <w:t>P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Papagiannis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</w:rPr>
        <w:t>A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Angelopoulos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</w:rPr>
        <w:t>E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Pantelis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</w:rPr>
        <w:t>L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Sakelliou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</w:rPr>
        <w:t>P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>Karaiskos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and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>Y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Shimitzu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“Monte Carlo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dosimetry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of </w:t>
      </w:r>
      <w:r w:rsidRPr="00A61363">
        <w:rPr>
          <w:rFonts w:asciiTheme="minorHAnsi" w:hAnsiTheme="minorHAnsi" w:cstheme="minorHAnsi"/>
          <w:sz w:val="22"/>
          <w:szCs w:val="22"/>
          <w:vertAlign w:val="superscript"/>
        </w:rPr>
        <w:t xml:space="preserve"> 60</w:t>
      </w:r>
      <w:r w:rsidRPr="00A61363">
        <w:rPr>
          <w:rFonts w:asciiTheme="minorHAnsi" w:hAnsiTheme="minorHAnsi" w:cstheme="minorHAnsi"/>
          <w:sz w:val="22"/>
          <w:szCs w:val="22"/>
        </w:rPr>
        <w:t>Co HDR brachytherapy sources”, Med. Phys. 30,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712-721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(</w:t>
      </w:r>
      <w:r w:rsidRPr="00A61363">
        <w:rPr>
          <w:rFonts w:asciiTheme="minorHAnsi" w:hAnsiTheme="minorHAnsi" w:cstheme="minorHAnsi"/>
          <w:sz w:val="22"/>
          <w:szCs w:val="22"/>
        </w:rPr>
        <w:t>2003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)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</w:rPr>
        <w:t xml:space="preserve">P. Karaiskos, A. Angelopoulos, E. Pantelis, P. Papagiannis, L. Sakelliou, E.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Kouwenhoven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and D. Baltas “Monte Carlo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dosimetry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of a new </w:t>
      </w:r>
      <w:r w:rsidRPr="00A61363">
        <w:rPr>
          <w:rFonts w:asciiTheme="minorHAnsi" w:hAnsiTheme="minorHAnsi" w:cstheme="minorHAnsi"/>
          <w:sz w:val="22"/>
          <w:szCs w:val="22"/>
          <w:vertAlign w:val="superscript"/>
        </w:rPr>
        <w:t>192</w:t>
      </w:r>
      <w:r w:rsidRPr="00A61363">
        <w:rPr>
          <w:rFonts w:asciiTheme="minorHAnsi" w:hAnsiTheme="minorHAnsi" w:cstheme="minorHAnsi"/>
          <w:sz w:val="22"/>
          <w:szCs w:val="22"/>
        </w:rPr>
        <w:t xml:space="preserve">Ir pulsed dose rate brachytherapy source”, </w:t>
      </w:r>
      <w:r w:rsidRPr="00A61363">
        <w:rPr>
          <w:rFonts w:asciiTheme="minorHAnsi" w:hAnsiTheme="minorHAnsi" w:cstheme="minorHAnsi"/>
          <w:iCs/>
          <w:sz w:val="22"/>
          <w:szCs w:val="22"/>
        </w:rPr>
        <w:t xml:space="preserve">Med. Phys. 30, 9-16 (2003) 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  <w:lang w:val="en-GB"/>
        </w:rPr>
        <w:t>P</w:t>
      </w:r>
      <w:r w:rsidRPr="00A61363">
        <w:rPr>
          <w:rFonts w:asciiTheme="minorHAnsi" w:hAnsiTheme="minorHAnsi" w:cstheme="minorHAnsi"/>
          <w:sz w:val="22"/>
          <w:szCs w:val="22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Kipouros</w:t>
      </w:r>
      <w:r w:rsidRPr="00A61363">
        <w:rPr>
          <w:rFonts w:asciiTheme="minorHAnsi" w:hAnsiTheme="minorHAnsi" w:cstheme="minorHAnsi"/>
          <w:sz w:val="22"/>
          <w:szCs w:val="22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G</w:t>
      </w:r>
      <w:r w:rsidRPr="00A61363">
        <w:rPr>
          <w:rFonts w:asciiTheme="minorHAnsi" w:hAnsiTheme="minorHAnsi" w:cstheme="minorHAnsi"/>
          <w:sz w:val="22"/>
          <w:szCs w:val="22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Anagnostopoulos</w:t>
      </w:r>
      <w:r w:rsidRPr="00A61363">
        <w:rPr>
          <w:rFonts w:asciiTheme="minorHAnsi" w:hAnsiTheme="minorHAnsi" w:cstheme="minorHAnsi"/>
          <w:sz w:val="22"/>
          <w:szCs w:val="22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A61363">
        <w:rPr>
          <w:rFonts w:asciiTheme="minorHAnsi" w:hAnsiTheme="minorHAnsi" w:cstheme="minorHAnsi"/>
          <w:sz w:val="22"/>
          <w:szCs w:val="22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Angelopoulos</w:t>
      </w:r>
      <w:r w:rsidRPr="00A61363">
        <w:rPr>
          <w:rFonts w:asciiTheme="minorHAnsi" w:hAnsiTheme="minorHAnsi" w:cstheme="minorHAnsi"/>
          <w:sz w:val="22"/>
          <w:szCs w:val="22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D</w:t>
      </w:r>
      <w:r w:rsidRPr="00A61363">
        <w:rPr>
          <w:rFonts w:asciiTheme="minorHAnsi" w:hAnsiTheme="minorHAnsi" w:cstheme="minorHAnsi"/>
          <w:sz w:val="22"/>
          <w:szCs w:val="22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Baltas</w:t>
      </w:r>
      <w:r w:rsidRPr="00A61363">
        <w:rPr>
          <w:rFonts w:asciiTheme="minorHAnsi" w:hAnsiTheme="minorHAnsi" w:cstheme="minorHAnsi"/>
          <w:sz w:val="22"/>
          <w:szCs w:val="22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P</w:t>
      </w:r>
      <w:r w:rsidRPr="00A6136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Baras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A6136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Drolapas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P</w:t>
      </w:r>
      <w:r w:rsidRPr="00A61363">
        <w:rPr>
          <w:rFonts w:asciiTheme="minorHAnsi" w:hAnsiTheme="minorHAnsi" w:cstheme="minorHAnsi"/>
          <w:sz w:val="22"/>
          <w:szCs w:val="22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Karaiskos</w:t>
      </w:r>
      <w:r w:rsidRPr="00A61363">
        <w:rPr>
          <w:rFonts w:asciiTheme="minorHAnsi" w:hAnsiTheme="minorHAnsi" w:cstheme="minorHAnsi"/>
          <w:sz w:val="22"/>
          <w:szCs w:val="22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A61363">
        <w:rPr>
          <w:rFonts w:asciiTheme="minorHAnsi" w:hAnsiTheme="minorHAnsi" w:cstheme="minorHAnsi"/>
          <w:sz w:val="22"/>
          <w:szCs w:val="22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Pantelis</w:t>
      </w:r>
      <w:r w:rsidRPr="00A61363">
        <w:rPr>
          <w:rFonts w:asciiTheme="minorHAnsi" w:hAnsiTheme="minorHAnsi" w:cstheme="minorHAnsi"/>
          <w:sz w:val="22"/>
          <w:szCs w:val="22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P</w:t>
      </w:r>
      <w:r w:rsidRPr="00A61363">
        <w:rPr>
          <w:rFonts w:asciiTheme="minorHAnsi" w:hAnsiTheme="minorHAnsi" w:cstheme="minorHAnsi"/>
          <w:sz w:val="22"/>
          <w:szCs w:val="22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Papagiannis</w:t>
      </w:r>
      <w:r w:rsidRPr="00A61363">
        <w:rPr>
          <w:rFonts w:asciiTheme="minorHAnsi" w:hAnsiTheme="minorHAnsi" w:cstheme="minorHAnsi"/>
          <w:sz w:val="22"/>
          <w:szCs w:val="22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L</w:t>
      </w:r>
      <w:r w:rsidRPr="00A61363">
        <w:rPr>
          <w:rFonts w:asciiTheme="minorHAnsi" w:hAnsiTheme="minorHAnsi" w:cstheme="minorHAnsi"/>
          <w:sz w:val="22"/>
          <w:szCs w:val="22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Sakelliou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and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I</w:t>
      </w:r>
      <w:r w:rsidRPr="00A61363">
        <w:rPr>
          <w:rFonts w:asciiTheme="minorHAnsi" w:hAnsiTheme="minorHAnsi" w:cstheme="minorHAnsi"/>
          <w:sz w:val="22"/>
          <w:szCs w:val="22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Seimenis</w:t>
      </w:r>
      <w:r w:rsidRPr="00A61363">
        <w:rPr>
          <w:rFonts w:asciiTheme="minorHAnsi" w:hAnsiTheme="minorHAnsi" w:cstheme="minorHAnsi"/>
          <w:sz w:val="22"/>
          <w:szCs w:val="22"/>
        </w:rPr>
        <w:t>, “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Dosimetric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calculations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and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VIPAR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polymer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gel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dosimetry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close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to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microSelectron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HDR</w:t>
      </w:r>
      <w:r w:rsidRPr="00A61363">
        <w:rPr>
          <w:rFonts w:asciiTheme="minorHAnsi" w:hAnsiTheme="minorHAnsi" w:cstheme="minorHAnsi"/>
          <w:sz w:val="22"/>
          <w:szCs w:val="22"/>
        </w:rPr>
        <w:t xml:space="preserve">”,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Z</w:t>
      </w:r>
      <w:r w:rsidRPr="00A61363">
        <w:rPr>
          <w:rFonts w:asciiTheme="minorHAnsi" w:hAnsiTheme="minorHAnsi" w:cstheme="minorHAnsi"/>
          <w:sz w:val="22"/>
          <w:szCs w:val="22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Med</w:t>
      </w:r>
      <w:r w:rsidRPr="00A61363">
        <w:rPr>
          <w:rFonts w:asciiTheme="minorHAnsi" w:hAnsiTheme="minorHAnsi" w:cstheme="minorHAnsi"/>
          <w:sz w:val="22"/>
          <w:szCs w:val="22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Phys</w:t>
      </w:r>
      <w:r w:rsidRPr="00A61363">
        <w:rPr>
          <w:rFonts w:asciiTheme="minorHAnsi" w:hAnsiTheme="minorHAnsi" w:cstheme="minorHAnsi"/>
          <w:sz w:val="22"/>
          <w:szCs w:val="22"/>
        </w:rPr>
        <w:t xml:space="preserve">. 12, 252-259 (2002) 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Baras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, I. Seimenis, P. Kipouros, P. Papagiannis, E. Pappas, A. Angelopoulos, L. Sakelliou, D. Baltas, P. Karaiskos, P. Sandilos and L. Vlachos “Polymer gel dosimetry using a 3D MRI acquisition technique”, </w:t>
      </w:r>
      <w:r w:rsidRPr="00A61363">
        <w:rPr>
          <w:rFonts w:asciiTheme="minorHAnsi" w:hAnsiTheme="minorHAnsi" w:cstheme="minorHAnsi"/>
          <w:iCs/>
          <w:sz w:val="22"/>
          <w:szCs w:val="22"/>
        </w:rPr>
        <w:t>Med. Phys.</w:t>
      </w:r>
      <w:r w:rsidRPr="00A61363">
        <w:rPr>
          <w:rFonts w:asciiTheme="minorHAnsi" w:hAnsiTheme="minorHAnsi" w:cstheme="minorHAnsi"/>
          <w:sz w:val="22"/>
          <w:szCs w:val="22"/>
        </w:rPr>
        <w:t xml:space="preserve"> 29, 2506-2516 (2002)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A61363">
        <w:rPr>
          <w:rFonts w:asciiTheme="minorHAnsi" w:hAnsiTheme="minorHAnsi" w:cstheme="minorHAnsi"/>
          <w:sz w:val="22"/>
          <w:szCs w:val="22"/>
        </w:rPr>
        <w:t>P. Papagiannis, A. Angelopoulos, E. Pantelis, P. Karaiskos, P. Sandilos, L. Sakelliou and D. Baltas “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Dosimetry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comparison of </w:t>
      </w:r>
      <w:r w:rsidRPr="00A61363">
        <w:rPr>
          <w:rFonts w:asciiTheme="minorHAnsi" w:hAnsiTheme="minorHAnsi" w:cstheme="minorHAnsi"/>
          <w:sz w:val="22"/>
          <w:szCs w:val="22"/>
          <w:vertAlign w:val="superscript"/>
        </w:rPr>
        <w:t>192</w:t>
      </w:r>
      <w:r w:rsidRPr="00A61363">
        <w:rPr>
          <w:rFonts w:asciiTheme="minorHAnsi" w:hAnsiTheme="minorHAnsi" w:cstheme="minorHAnsi"/>
          <w:sz w:val="22"/>
          <w:szCs w:val="22"/>
        </w:rPr>
        <w:t xml:space="preserve">Ir sources”, </w:t>
      </w:r>
      <w:r w:rsidRPr="00A61363">
        <w:rPr>
          <w:rFonts w:asciiTheme="minorHAnsi" w:hAnsiTheme="minorHAnsi" w:cstheme="minorHAnsi"/>
          <w:iCs/>
          <w:sz w:val="22"/>
          <w:szCs w:val="22"/>
        </w:rPr>
        <w:t xml:space="preserve">Med. Phys. 29, 2239-2246  </w:t>
      </w:r>
      <w:r w:rsidRPr="00A61363">
        <w:rPr>
          <w:rFonts w:asciiTheme="minorHAnsi" w:hAnsiTheme="minorHAnsi" w:cstheme="minorHAnsi"/>
          <w:sz w:val="22"/>
          <w:szCs w:val="22"/>
        </w:rPr>
        <w:t>(2002)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A61363">
        <w:rPr>
          <w:rFonts w:asciiTheme="minorHAnsi" w:hAnsiTheme="minorHAnsi" w:cstheme="minorHAnsi"/>
          <w:sz w:val="22"/>
          <w:szCs w:val="22"/>
        </w:rPr>
        <w:t xml:space="preserve">E. Pantelis, D. Baltas, K. Dardoufas, P. Karaiskos, P. Papagiannis, H.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Rosaki-Mavrouli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and L. Sakelliou, “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On the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dosimetric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accuracy of a Sievert integration model in the proximity of </w:t>
      </w:r>
      <w:r w:rsidRPr="00A61363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192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Ir HDR sources”, Int. J.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Radiat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>. Oncol. Biol. Phys. 53, 1071-1084 (2002)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A61363">
        <w:rPr>
          <w:rFonts w:asciiTheme="minorHAnsi" w:hAnsiTheme="minorHAnsi" w:cstheme="minorHAnsi"/>
          <w:sz w:val="22"/>
          <w:szCs w:val="22"/>
          <w:lang w:val="en-GB"/>
        </w:rPr>
        <w:t>G. Anagnostopoulos, D. Baltas, P. Karaiskos, P. Sandilos, P. Papagiannis and L. Sakelliou, “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Thermoluminescent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dosimetry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of the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selectseed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125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I interstitial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brachytherapy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seed”, </w:t>
      </w:r>
      <w:r w:rsidRPr="00A61363">
        <w:rPr>
          <w:rFonts w:asciiTheme="minorHAnsi" w:hAnsiTheme="minorHAnsi" w:cstheme="minorHAnsi"/>
          <w:sz w:val="22"/>
          <w:szCs w:val="22"/>
        </w:rPr>
        <w:t>Med. Phys. 29, 709-716 (2002)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A61363">
        <w:rPr>
          <w:rFonts w:asciiTheme="minorHAnsi" w:hAnsiTheme="minorHAnsi" w:cstheme="minorHAnsi"/>
          <w:sz w:val="22"/>
          <w:szCs w:val="22"/>
        </w:rPr>
        <w:lastRenderedPageBreak/>
        <w:t xml:space="preserve">P. Karaiskos, P. Papagiannis, L. Sakelliou, 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G. Anagnostopoulos</w:t>
      </w:r>
      <w:r w:rsidRPr="00A61363">
        <w:rPr>
          <w:rFonts w:asciiTheme="minorHAnsi" w:hAnsiTheme="minorHAnsi" w:cstheme="minorHAnsi"/>
          <w:sz w:val="22"/>
          <w:szCs w:val="22"/>
        </w:rPr>
        <w:t xml:space="preserve"> and D. Baltas “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Monte Carlo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dosimetry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of the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selectSeed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125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I interstitial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brachytherapy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seed,” </w:t>
      </w:r>
      <w:r w:rsidRPr="00A61363">
        <w:rPr>
          <w:rFonts w:asciiTheme="minorHAnsi" w:hAnsiTheme="minorHAnsi" w:cstheme="minorHAnsi"/>
          <w:sz w:val="22"/>
          <w:szCs w:val="22"/>
        </w:rPr>
        <w:t xml:space="preserve">Med. Phys. 28, 1753-1760 (2001) 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A61363">
        <w:rPr>
          <w:rFonts w:asciiTheme="minorHAnsi" w:hAnsiTheme="minorHAnsi" w:cstheme="minorHAnsi"/>
          <w:sz w:val="22"/>
          <w:szCs w:val="22"/>
        </w:rPr>
        <w:t>D. Baltas, P. Karaiskos, P. Papagiannis, L. Sakelliou, E. Loeffler and N. Zamboglou, “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Beta versus gamma dosimetry close to Ir-192 brachytherapy sources”, </w:t>
      </w:r>
      <w:r w:rsidRPr="00A61363">
        <w:rPr>
          <w:rFonts w:asciiTheme="minorHAnsi" w:hAnsiTheme="minorHAnsi" w:cstheme="minorHAnsi"/>
          <w:sz w:val="22"/>
          <w:szCs w:val="22"/>
        </w:rPr>
        <w:t xml:space="preserve">Med. Phys. 28, 1875-1882 (2001) 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A61363">
        <w:rPr>
          <w:rFonts w:asciiTheme="minorHAnsi" w:hAnsiTheme="minorHAnsi" w:cstheme="minorHAnsi"/>
          <w:sz w:val="22"/>
          <w:szCs w:val="22"/>
        </w:rPr>
        <w:t>P.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</w:rPr>
        <w:t xml:space="preserve">Karaiskos, P. Papagiannis, A. Angelopoulos, L. Sakelliou, D. Baltas, P. Sandilos and L. Vlachos, “Dosimetry of </w:t>
      </w:r>
      <w:r w:rsidRPr="00A61363">
        <w:rPr>
          <w:rFonts w:asciiTheme="minorHAnsi" w:hAnsiTheme="minorHAnsi" w:cstheme="minorHAnsi"/>
          <w:sz w:val="22"/>
          <w:szCs w:val="22"/>
          <w:vertAlign w:val="superscript"/>
        </w:rPr>
        <w:t>192</w:t>
      </w:r>
      <w:r w:rsidRPr="00A61363">
        <w:rPr>
          <w:rFonts w:asciiTheme="minorHAnsi" w:hAnsiTheme="minorHAnsi" w:cstheme="minorHAnsi"/>
          <w:sz w:val="22"/>
          <w:szCs w:val="22"/>
        </w:rPr>
        <w:t xml:space="preserve">Ir wires for LDR interstitial brachytherapy following the AAPM TG-43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dosimetric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formalism,” Med. Phys</w:t>
      </w:r>
      <w:r w:rsidRPr="00A61363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A61363">
        <w:rPr>
          <w:rFonts w:asciiTheme="minorHAnsi" w:hAnsiTheme="minorHAnsi" w:cstheme="minorHAnsi"/>
          <w:sz w:val="22"/>
          <w:szCs w:val="22"/>
        </w:rPr>
        <w:t xml:space="preserve">28, 156-166 (2001) 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A. Angelopoulos, P.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Baras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L. Sakelliou, P. Karaiskos and P. Sandilos “Monte Carlo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dosimetry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of a new </w:t>
      </w:r>
      <w:r w:rsidRPr="00A61363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192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Ir high dose rate brachytherapy source” Med. Phys. 27, 2521-2527 (2000)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P. Karaiskos, A. Angelopoulos, P.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Baras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H.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Rozaki-Mavrouli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P. Sandilos, L. Vlachos and L. Sakelliou, “Dose rate calculations around </w:t>
      </w:r>
      <w:r w:rsidRPr="00A61363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192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Ir brachytherapy sources using a Sievert integration model,” Phys. Med. Biol. 45, 383-397 (2000)</w:t>
      </w:r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A61363">
        <w:rPr>
          <w:rFonts w:asciiTheme="minorHAnsi" w:hAnsiTheme="minorHAnsi" w:cstheme="minorHAnsi"/>
          <w:sz w:val="22"/>
          <w:szCs w:val="22"/>
        </w:rPr>
        <w:t xml:space="preserve">P. Karaiskos, L. Sakelliou, P. Sandilos and L. Vlachos, “Limitations of point and line source approximations for the determination of geometry factors around brachytherapy sources” Med. Phys. 27, 124-128 (2000) 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A61363">
        <w:rPr>
          <w:rFonts w:asciiTheme="minorHAnsi" w:hAnsiTheme="minorHAnsi" w:cstheme="minorHAnsi"/>
          <w:sz w:val="22"/>
          <w:szCs w:val="22"/>
        </w:rPr>
        <w:t xml:space="preserve">P. Kipouros, E. Pappas, P.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Baras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Hatzipanayoti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>, P. Karaiskos, L. Sakelliou, P. Sandilos and I. Seimenis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A61363">
        <w:rPr>
          <w:rFonts w:asciiTheme="minorHAnsi" w:hAnsiTheme="minorHAnsi" w:cstheme="minorHAnsi"/>
          <w:sz w:val="22"/>
          <w:szCs w:val="22"/>
        </w:rPr>
        <w:t xml:space="preserve"> “Wide dynamic dose range VIPAR polymer gel – MRI dosimetry in the presence of steep dose gradients” </w:t>
      </w:r>
      <w:r w:rsidRPr="00A61363">
        <w:rPr>
          <w:rFonts w:asciiTheme="minorHAnsi" w:hAnsiTheme="minorHAnsi" w:cstheme="minorHAnsi"/>
          <w:sz w:val="22"/>
          <w:szCs w:val="22"/>
          <w:lang w:val="en-AU"/>
        </w:rPr>
        <w:t xml:space="preserve"> Phys. Med. Biol.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46, 2143-2159 (2001)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A61363">
        <w:rPr>
          <w:rFonts w:asciiTheme="minorHAnsi" w:hAnsiTheme="minorHAnsi" w:cstheme="minorHAnsi"/>
          <w:sz w:val="22"/>
          <w:szCs w:val="22"/>
          <w:lang w:val="en-AU"/>
        </w:rPr>
        <w:t xml:space="preserve">P. Papagiannis, E. Pappas, P. Kipouros , A. Angelopoulos, L. Sakelliou, P.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AU"/>
        </w:rPr>
        <w:t>Baras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AU"/>
        </w:rPr>
        <w:t>, P. Karaiskos, I. Seimenis, P. Sandilos and D. Baltas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A61363">
        <w:rPr>
          <w:rFonts w:asciiTheme="minorHAnsi" w:hAnsiTheme="minorHAnsi" w:cstheme="minorHAnsi"/>
          <w:sz w:val="22"/>
          <w:szCs w:val="22"/>
          <w:lang w:val="en-AU"/>
        </w:rPr>
        <w:t xml:space="preserve"> “Dosimetry close to an </w:t>
      </w:r>
      <w:r w:rsidRPr="00A61363">
        <w:rPr>
          <w:rFonts w:asciiTheme="minorHAnsi" w:hAnsiTheme="minorHAnsi" w:cstheme="minorHAnsi"/>
          <w:sz w:val="22"/>
          <w:szCs w:val="22"/>
          <w:vertAlign w:val="superscript"/>
          <w:lang w:val="en-AU"/>
        </w:rPr>
        <w:t>192</w:t>
      </w:r>
      <w:r w:rsidRPr="00A61363">
        <w:rPr>
          <w:rFonts w:asciiTheme="minorHAnsi" w:hAnsiTheme="minorHAnsi" w:cstheme="minorHAnsi"/>
          <w:sz w:val="22"/>
          <w:szCs w:val="22"/>
          <w:lang w:val="en-AU"/>
        </w:rPr>
        <w:t>Ir HDR source using N-vinylpyrrolidone based polymer gels and magnetic resonance imaging” Med. Phys.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28, 1416-1426 (2001)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</w:rPr>
        <w:t xml:space="preserve">P. Karaiskos, A. Angelopoulos, P.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Baras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, L. Sakelliou, P. Sandilos, K. Dardoufas and L. Vlachos, “A Monte Carlo investigation of the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dosimetric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characteristics of the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VariSource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</w:t>
      </w:r>
      <w:r w:rsidRPr="00A61363">
        <w:rPr>
          <w:rFonts w:asciiTheme="minorHAnsi" w:hAnsiTheme="minorHAnsi" w:cstheme="minorHAnsi"/>
          <w:sz w:val="22"/>
          <w:szCs w:val="22"/>
          <w:vertAlign w:val="superscript"/>
        </w:rPr>
        <w:t>192</w:t>
      </w:r>
      <w:r w:rsidRPr="00A61363">
        <w:rPr>
          <w:rFonts w:asciiTheme="minorHAnsi" w:hAnsiTheme="minorHAnsi" w:cstheme="minorHAnsi"/>
          <w:sz w:val="22"/>
          <w:szCs w:val="22"/>
        </w:rPr>
        <w:t>Ir high dose rate brachytherapy source,” Med. Phys. 26, 1498-1502 (1999)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A61363">
        <w:rPr>
          <w:rFonts w:asciiTheme="minorHAnsi" w:hAnsiTheme="minorHAnsi" w:cstheme="minorHAnsi"/>
          <w:sz w:val="22"/>
          <w:szCs w:val="22"/>
        </w:rPr>
        <w:t xml:space="preserve">P. Karaiskos, A. Angelopoulos, L. Sakelliou, P. Sandilos, C. Antypas, L. Vlachos and E. Koutsouveli, “Monte Carlo and TLD dosimetry of an </w:t>
      </w:r>
      <w:r w:rsidRPr="00A61363">
        <w:rPr>
          <w:rFonts w:asciiTheme="minorHAnsi" w:hAnsiTheme="minorHAnsi" w:cstheme="minorHAnsi"/>
          <w:sz w:val="22"/>
          <w:szCs w:val="22"/>
          <w:vertAlign w:val="superscript"/>
        </w:rPr>
        <w:t>192</w:t>
      </w:r>
      <w:r w:rsidRPr="00A61363">
        <w:rPr>
          <w:rFonts w:asciiTheme="minorHAnsi" w:hAnsiTheme="minorHAnsi" w:cstheme="minorHAnsi"/>
          <w:sz w:val="22"/>
          <w:szCs w:val="22"/>
        </w:rPr>
        <w:t>Ir high dose rate brachytherapy source,” Med. Phys. 25, 1975-1984 (1998)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A61363">
        <w:rPr>
          <w:rFonts w:asciiTheme="minorHAnsi" w:hAnsiTheme="minorHAnsi" w:cstheme="minorHAnsi"/>
          <w:sz w:val="22"/>
          <w:szCs w:val="22"/>
          <w:lang w:val="en-AU"/>
        </w:rPr>
        <w:t xml:space="preserve">E.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AU"/>
        </w:rPr>
        <w:t>Likoka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AU"/>
        </w:rPr>
        <w:t xml:space="preserve">, A. Angelopoulos, P.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AU"/>
        </w:rPr>
        <w:t>Baras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AU"/>
        </w:rPr>
        <w:t xml:space="preserve">, P. Karaiskos, E. Pantelis, L. Sakelliou and P.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AU"/>
        </w:rPr>
        <w:t>Dimitriou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61363">
        <w:rPr>
          <w:rFonts w:asciiTheme="minorHAnsi" w:hAnsiTheme="minorHAnsi" w:cstheme="minorHAnsi"/>
          <w:sz w:val="22"/>
          <w:szCs w:val="22"/>
          <w:lang w:val="en-AU"/>
        </w:rPr>
        <w:t xml:space="preserve">“Bladder wall dosimetry for </w:t>
      </w:r>
      <w:r w:rsidRPr="00A61363">
        <w:rPr>
          <w:rFonts w:asciiTheme="minorHAnsi" w:hAnsiTheme="minorHAnsi" w:cstheme="minorHAnsi"/>
          <w:sz w:val="22"/>
          <w:szCs w:val="22"/>
          <w:vertAlign w:val="superscript"/>
          <w:lang w:val="en-AU"/>
        </w:rPr>
        <w:t>131</w:t>
      </w:r>
      <w:r w:rsidRPr="00A61363">
        <w:rPr>
          <w:rFonts w:asciiTheme="minorHAnsi" w:hAnsiTheme="minorHAnsi" w:cstheme="minorHAnsi"/>
          <w:sz w:val="22"/>
          <w:szCs w:val="22"/>
          <w:lang w:val="en-AU"/>
        </w:rPr>
        <w:t>I administered activities” Rad. Prot. Dos.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95, 109-116 (2001)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</w:rPr>
        <w:t>P.</w:t>
      </w:r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Karaiskos, A. Angelopoulos, P.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Baras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P.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Dimitriou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, A. </w:t>
      </w:r>
      <w:proofErr w:type="spellStart"/>
      <w:r w:rsidRPr="00A61363">
        <w:rPr>
          <w:rFonts w:asciiTheme="minorHAnsi" w:hAnsiTheme="minorHAnsi" w:cstheme="minorHAnsi"/>
          <w:sz w:val="22"/>
          <w:szCs w:val="22"/>
          <w:lang w:val="en-GB"/>
        </w:rPr>
        <w:t>Frantzis</w:t>
      </w:r>
      <w:proofErr w:type="spellEnd"/>
      <w:r w:rsidRPr="00A61363">
        <w:rPr>
          <w:rFonts w:asciiTheme="minorHAnsi" w:hAnsiTheme="minorHAnsi" w:cstheme="minorHAnsi"/>
          <w:sz w:val="22"/>
          <w:szCs w:val="22"/>
          <w:lang w:val="en-GB"/>
        </w:rPr>
        <w:t xml:space="preserve"> and L. Sakelliou, “Radiation dose to the bladder wall from technetium-99m accumulated in the bladder contents ,” </w:t>
      </w:r>
      <w:r w:rsidRPr="00A61363">
        <w:rPr>
          <w:rFonts w:asciiTheme="minorHAnsi" w:hAnsiTheme="minorHAnsi" w:cstheme="minorHAnsi"/>
          <w:sz w:val="22"/>
          <w:szCs w:val="22"/>
        </w:rPr>
        <w:t>Rad. Prot. Dos. 87, 281-286 (2000)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</w:rPr>
        <w:t xml:space="preserve">E. Pappas, P. Karaiskos, A. Angelopoulos, A.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Apostolakis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Baras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, H.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Rozaki-Mavrouli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, G.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Trabidou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and L. Sakelliou, “Indoor radiation measurements in Greece,” Rad. Prot. Dos. 82, 307-312 (1999)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</w:rPr>
        <w:t xml:space="preserve">H.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Arnould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et al., “Experimental verification of neutron phenomenology in lead and transmutation by adiabatic resonance crossing in accelerator driven systems,” Phys. Lett. B 458, 167-180 (1999) 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336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sz w:val="22"/>
          <w:szCs w:val="22"/>
        </w:rPr>
        <w:lastRenderedPageBreak/>
        <w:t xml:space="preserve">A.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Abanades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et al., “Experimental verification of neutron phenomenology in lead and of transmutation by adiabatic resonance crossing in accelerator driven systems A summary of the TARC Project at CERN,”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Nucl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. Instr. Meth. Phys. Res. A  463, 586-592 (2001)  </w:t>
      </w:r>
    </w:p>
    <w:p w:rsidR="0040140C" w:rsidRPr="00A61363" w:rsidRDefault="0040140C" w:rsidP="0040140C">
      <w:pPr>
        <w:pStyle w:val="BodyText2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en-AU"/>
        </w:rPr>
      </w:pPr>
      <w:r w:rsidRPr="00A61363">
        <w:rPr>
          <w:rFonts w:asciiTheme="minorHAnsi" w:hAnsiTheme="minorHAnsi" w:cstheme="minorHAnsi"/>
          <w:sz w:val="22"/>
          <w:szCs w:val="22"/>
        </w:rPr>
        <w:t xml:space="preserve">A.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Abanades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 et al., “Results from the TARC experiment: spallation neutron phenomenology in lead and neutron-driven nuclear transmutation by adiabatic resonance crossing,” </w:t>
      </w:r>
      <w:proofErr w:type="spellStart"/>
      <w:r w:rsidRPr="00A61363">
        <w:rPr>
          <w:rFonts w:asciiTheme="minorHAnsi" w:hAnsiTheme="minorHAnsi" w:cstheme="minorHAnsi"/>
          <w:sz w:val="22"/>
          <w:szCs w:val="22"/>
        </w:rPr>
        <w:t>Nucl</w:t>
      </w:r>
      <w:proofErr w:type="spellEnd"/>
      <w:r w:rsidRPr="00A61363">
        <w:rPr>
          <w:rFonts w:asciiTheme="minorHAnsi" w:hAnsiTheme="minorHAnsi" w:cstheme="minorHAnsi"/>
          <w:sz w:val="22"/>
          <w:szCs w:val="22"/>
        </w:rPr>
        <w:t xml:space="preserve">. Instr. Meth. Phys. Res. A  478, 577-730 (2002)     </w:t>
      </w:r>
    </w:p>
    <w:p w:rsidR="008537F7" w:rsidRPr="0040140C" w:rsidRDefault="008537F7" w:rsidP="004014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537F7" w:rsidRPr="0040140C" w:rsidSect="00E914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6A"/>
    <w:multiLevelType w:val="multilevel"/>
    <w:tmpl w:val="52283BE6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  <w:lang w:val="en-GB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EC67DC2"/>
    <w:multiLevelType w:val="singleLevel"/>
    <w:tmpl w:val="AB649EF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b/>
      </w:rPr>
    </w:lvl>
  </w:abstractNum>
  <w:abstractNum w:abstractNumId="2">
    <w:nsid w:val="1E654B67"/>
    <w:multiLevelType w:val="hybridMultilevel"/>
    <w:tmpl w:val="098459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124418"/>
    <w:multiLevelType w:val="hybridMultilevel"/>
    <w:tmpl w:val="32764D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34FDA"/>
    <w:multiLevelType w:val="hybridMultilevel"/>
    <w:tmpl w:val="3BB4B9CE"/>
    <w:lvl w:ilvl="0" w:tplc="9168A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44339"/>
    <w:multiLevelType w:val="hybridMultilevel"/>
    <w:tmpl w:val="A676951E"/>
    <w:lvl w:ilvl="0" w:tplc="069A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F070F"/>
    <w:multiLevelType w:val="hybridMultilevel"/>
    <w:tmpl w:val="F40E7F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22374"/>
    <w:multiLevelType w:val="hybridMultilevel"/>
    <w:tmpl w:val="CD04AB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A03A5"/>
    <w:multiLevelType w:val="hybridMultilevel"/>
    <w:tmpl w:val="18062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E2E56"/>
    <w:multiLevelType w:val="hybridMultilevel"/>
    <w:tmpl w:val="0CC6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E0C6E"/>
    <w:multiLevelType w:val="hybridMultilevel"/>
    <w:tmpl w:val="34EA59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C6F48"/>
    <w:multiLevelType w:val="hybridMultilevel"/>
    <w:tmpl w:val="C7963B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CD16B6"/>
    <w:multiLevelType w:val="hybridMultilevel"/>
    <w:tmpl w:val="05BC5ADC"/>
    <w:lvl w:ilvl="0" w:tplc="90EC3B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33301790">
      <w:start w:val="1"/>
      <w:numFmt w:val="bullet"/>
      <w:lvlText w:val=""/>
      <w:lvlJc w:val="left"/>
      <w:pPr>
        <w:tabs>
          <w:tab w:val="num" w:pos="1534"/>
        </w:tabs>
        <w:ind w:left="1534" w:hanging="454"/>
      </w:pPr>
      <w:rPr>
        <w:rFonts w:ascii="Wingdings" w:hAnsi="Wingdings" w:cs="Times New Roman" w:hint="default"/>
        <w:b/>
        <w:i w:val="0"/>
        <w:sz w:val="16"/>
        <w:szCs w:val="16"/>
        <w:lang w:val="en-US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872CBC"/>
    <w:multiLevelType w:val="hybridMultilevel"/>
    <w:tmpl w:val="E35E4A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F39B5"/>
    <w:multiLevelType w:val="hybridMultilevel"/>
    <w:tmpl w:val="8C2AA3EA"/>
    <w:lvl w:ilvl="0" w:tplc="A5CE4F2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9C48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4DB"/>
    <w:multiLevelType w:val="hybridMultilevel"/>
    <w:tmpl w:val="05A625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91112"/>
    <w:multiLevelType w:val="hybridMultilevel"/>
    <w:tmpl w:val="9FD09CDA"/>
    <w:lvl w:ilvl="0" w:tplc="F86E1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3B0FB9"/>
    <w:multiLevelType w:val="hybridMultilevel"/>
    <w:tmpl w:val="BAC81D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435D9"/>
    <w:multiLevelType w:val="hybridMultilevel"/>
    <w:tmpl w:val="1E4CCA6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59C3D33"/>
    <w:multiLevelType w:val="hybridMultilevel"/>
    <w:tmpl w:val="E72C3B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5809E5"/>
    <w:multiLevelType w:val="singleLevel"/>
    <w:tmpl w:val="CADE4990"/>
    <w:lvl w:ilvl="0">
      <w:start w:val="1"/>
      <w:numFmt w:val="decimal"/>
      <w:pStyle w:val="confstyle2"/>
      <w:lvlText w:val="Σ%1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>
    <w:nsid w:val="7EB663C1"/>
    <w:multiLevelType w:val="hybridMultilevel"/>
    <w:tmpl w:val="6FC8AE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7"/>
  </w:num>
  <w:num w:numId="5">
    <w:abstractNumId w:val="11"/>
  </w:num>
  <w:num w:numId="6">
    <w:abstractNumId w:val="21"/>
  </w:num>
  <w:num w:numId="7">
    <w:abstractNumId w:val="17"/>
  </w:num>
  <w:num w:numId="8">
    <w:abstractNumId w:val="2"/>
  </w:num>
  <w:num w:numId="9">
    <w:abstractNumId w:val="3"/>
  </w:num>
  <w:num w:numId="10">
    <w:abstractNumId w:val="13"/>
  </w:num>
  <w:num w:numId="11">
    <w:abstractNumId w:val="10"/>
  </w:num>
  <w:num w:numId="12">
    <w:abstractNumId w:val="19"/>
  </w:num>
  <w:num w:numId="13">
    <w:abstractNumId w:val="5"/>
  </w:num>
  <w:num w:numId="14">
    <w:abstractNumId w:val="16"/>
  </w:num>
  <w:num w:numId="15">
    <w:abstractNumId w:val="21"/>
  </w:num>
  <w:num w:numId="16">
    <w:abstractNumId w:val="6"/>
  </w:num>
  <w:num w:numId="17">
    <w:abstractNumId w:val="15"/>
  </w:num>
  <w:num w:numId="18">
    <w:abstractNumId w:val="18"/>
  </w:num>
  <w:num w:numId="19">
    <w:abstractNumId w:val="12"/>
  </w:num>
  <w:num w:numId="20">
    <w:abstractNumId w:val="8"/>
  </w:num>
  <w:num w:numId="21">
    <w:abstractNumId w:val="14"/>
  </w:num>
  <w:num w:numId="22">
    <w:abstractNumId w:val="4"/>
  </w:num>
  <w:num w:numId="23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7487"/>
    <w:rsid w:val="00003D5D"/>
    <w:rsid w:val="000062F2"/>
    <w:rsid w:val="00011292"/>
    <w:rsid w:val="000118D9"/>
    <w:rsid w:val="00014A81"/>
    <w:rsid w:val="00015362"/>
    <w:rsid w:val="0002650C"/>
    <w:rsid w:val="00041E47"/>
    <w:rsid w:val="00042795"/>
    <w:rsid w:val="0004330A"/>
    <w:rsid w:val="0004426F"/>
    <w:rsid w:val="00052ACF"/>
    <w:rsid w:val="000540F0"/>
    <w:rsid w:val="00064F4D"/>
    <w:rsid w:val="00067CD6"/>
    <w:rsid w:val="000923C6"/>
    <w:rsid w:val="00097016"/>
    <w:rsid w:val="000B2033"/>
    <w:rsid w:val="000B434E"/>
    <w:rsid w:val="000C3FFE"/>
    <w:rsid w:val="000C4357"/>
    <w:rsid w:val="000C45C5"/>
    <w:rsid w:val="000C74D3"/>
    <w:rsid w:val="000E154D"/>
    <w:rsid w:val="00110CEF"/>
    <w:rsid w:val="00112E97"/>
    <w:rsid w:val="00115AE1"/>
    <w:rsid w:val="00116161"/>
    <w:rsid w:val="00123E8A"/>
    <w:rsid w:val="001257E2"/>
    <w:rsid w:val="001328F1"/>
    <w:rsid w:val="00144936"/>
    <w:rsid w:val="00145217"/>
    <w:rsid w:val="00151DA2"/>
    <w:rsid w:val="00152EB8"/>
    <w:rsid w:val="001641CF"/>
    <w:rsid w:val="00164C9A"/>
    <w:rsid w:val="00167088"/>
    <w:rsid w:val="00170196"/>
    <w:rsid w:val="00183DFE"/>
    <w:rsid w:val="001864CC"/>
    <w:rsid w:val="001A38AF"/>
    <w:rsid w:val="001B3FEA"/>
    <w:rsid w:val="001F0D14"/>
    <w:rsid w:val="0020005D"/>
    <w:rsid w:val="0020679D"/>
    <w:rsid w:val="002101E3"/>
    <w:rsid w:val="00210E2F"/>
    <w:rsid w:val="002169D8"/>
    <w:rsid w:val="00221748"/>
    <w:rsid w:val="00230732"/>
    <w:rsid w:val="00250775"/>
    <w:rsid w:val="002723CB"/>
    <w:rsid w:val="002860B0"/>
    <w:rsid w:val="0029194D"/>
    <w:rsid w:val="00295F2E"/>
    <w:rsid w:val="00297487"/>
    <w:rsid w:val="00297897"/>
    <w:rsid w:val="002A070D"/>
    <w:rsid w:val="002A1343"/>
    <w:rsid w:val="002A357C"/>
    <w:rsid w:val="002A4178"/>
    <w:rsid w:val="002A601B"/>
    <w:rsid w:val="002B1264"/>
    <w:rsid w:val="002B1D05"/>
    <w:rsid w:val="002B2409"/>
    <w:rsid w:val="002C3972"/>
    <w:rsid w:val="002C4DE2"/>
    <w:rsid w:val="002C7169"/>
    <w:rsid w:val="002D0416"/>
    <w:rsid w:val="002E0352"/>
    <w:rsid w:val="002F417D"/>
    <w:rsid w:val="002F4D1A"/>
    <w:rsid w:val="003110E2"/>
    <w:rsid w:val="00315DA0"/>
    <w:rsid w:val="003215CA"/>
    <w:rsid w:val="0032647D"/>
    <w:rsid w:val="003266B4"/>
    <w:rsid w:val="00357AA7"/>
    <w:rsid w:val="00365E18"/>
    <w:rsid w:val="00382CAF"/>
    <w:rsid w:val="00392242"/>
    <w:rsid w:val="00393072"/>
    <w:rsid w:val="00396C3C"/>
    <w:rsid w:val="003B15CB"/>
    <w:rsid w:val="003B194A"/>
    <w:rsid w:val="003B4E09"/>
    <w:rsid w:val="003C4843"/>
    <w:rsid w:val="003D06FD"/>
    <w:rsid w:val="003D3055"/>
    <w:rsid w:val="003D31B2"/>
    <w:rsid w:val="003D5212"/>
    <w:rsid w:val="003D6EF3"/>
    <w:rsid w:val="003D7850"/>
    <w:rsid w:val="003E06F0"/>
    <w:rsid w:val="003E3031"/>
    <w:rsid w:val="003F1EAF"/>
    <w:rsid w:val="0040140C"/>
    <w:rsid w:val="00412167"/>
    <w:rsid w:val="004131A3"/>
    <w:rsid w:val="004349D3"/>
    <w:rsid w:val="00440975"/>
    <w:rsid w:val="00446A07"/>
    <w:rsid w:val="00447C9F"/>
    <w:rsid w:val="004607E7"/>
    <w:rsid w:val="00472528"/>
    <w:rsid w:val="004842B3"/>
    <w:rsid w:val="00494209"/>
    <w:rsid w:val="004945CF"/>
    <w:rsid w:val="004947BB"/>
    <w:rsid w:val="00496DDA"/>
    <w:rsid w:val="004A505F"/>
    <w:rsid w:val="004A6E55"/>
    <w:rsid w:val="004A6F0C"/>
    <w:rsid w:val="004A7013"/>
    <w:rsid w:val="004B076D"/>
    <w:rsid w:val="004B4EDF"/>
    <w:rsid w:val="004C1AFD"/>
    <w:rsid w:val="004D3E81"/>
    <w:rsid w:val="004E0504"/>
    <w:rsid w:val="004F003B"/>
    <w:rsid w:val="004F47F0"/>
    <w:rsid w:val="00500C0C"/>
    <w:rsid w:val="00501048"/>
    <w:rsid w:val="00506DEF"/>
    <w:rsid w:val="00515BCD"/>
    <w:rsid w:val="00523BFF"/>
    <w:rsid w:val="00524458"/>
    <w:rsid w:val="00526A67"/>
    <w:rsid w:val="00536934"/>
    <w:rsid w:val="00540359"/>
    <w:rsid w:val="005429EE"/>
    <w:rsid w:val="00545398"/>
    <w:rsid w:val="0054602D"/>
    <w:rsid w:val="0055200E"/>
    <w:rsid w:val="00555674"/>
    <w:rsid w:val="00556BC0"/>
    <w:rsid w:val="00564AD8"/>
    <w:rsid w:val="00565866"/>
    <w:rsid w:val="00566F09"/>
    <w:rsid w:val="00580DEB"/>
    <w:rsid w:val="00582C91"/>
    <w:rsid w:val="0058687A"/>
    <w:rsid w:val="005869DF"/>
    <w:rsid w:val="00592C84"/>
    <w:rsid w:val="00596C22"/>
    <w:rsid w:val="00597558"/>
    <w:rsid w:val="005B1225"/>
    <w:rsid w:val="005C4F58"/>
    <w:rsid w:val="005D05F0"/>
    <w:rsid w:val="005D0B67"/>
    <w:rsid w:val="005D7A23"/>
    <w:rsid w:val="005E014E"/>
    <w:rsid w:val="005E075F"/>
    <w:rsid w:val="005E07C4"/>
    <w:rsid w:val="005E2BE4"/>
    <w:rsid w:val="005E4C84"/>
    <w:rsid w:val="005E653E"/>
    <w:rsid w:val="005F4530"/>
    <w:rsid w:val="00611948"/>
    <w:rsid w:val="00615D73"/>
    <w:rsid w:val="00620C0B"/>
    <w:rsid w:val="006252BD"/>
    <w:rsid w:val="00632296"/>
    <w:rsid w:val="00633138"/>
    <w:rsid w:val="00644D43"/>
    <w:rsid w:val="00646659"/>
    <w:rsid w:val="00657323"/>
    <w:rsid w:val="00657EFB"/>
    <w:rsid w:val="00660454"/>
    <w:rsid w:val="00661803"/>
    <w:rsid w:val="006673A2"/>
    <w:rsid w:val="006677DF"/>
    <w:rsid w:val="00672FE2"/>
    <w:rsid w:val="0067708A"/>
    <w:rsid w:val="00680531"/>
    <w:rsid w:val="00680588"/>
    <w:rsid w:val="00680AAB"/>
    <w:rsid w:val="00681F74"/>
    <w:rsid w:val="00683B45"/>
    <w:rsid w:val="00695AC8"/>
    <w:rsid w:val="006A28D5"/>
    <w:rsid w:val="006A4DDD"/>
    <w:rsid w:val="006A7BC3"/>
    <w:rsid w:val="006E7261"/>
    <w:rsid w:val="00705003"/>
    <w:rsid w:val="0070661E"/>
    <w:rsid w:val="00712D56"/>
    <w:rsid w:val="00712F8E"/>
    <w:rsid w:val="0073144B"/>
    <w:rsid w:val="00731C35"/>
    <w:rsid w:val="00732761"/>
    <w:rsid w:val="00736ED4"/>
    <w:rsid w:val="00760C78"/>
    <w:rsid w:val="0076387A"/>
    <w:rsid w:val="00766F29"/>
    <w:rsid w:val="007708E3"/>
    <w:rsid w:val="00786578"/>
    <w:rsid w:val="007939D9"/>
    <w:rsid w:val="0079691C"/>
    <w:rsid w:val="00797075"/>
    <w:rsid w:val="007A307B"/>
    <w:rsid w:val="007A71BE"/>
    <w:rsid w:val="007B43FB"/>
    <w:rsid w:val="007B46FC"/>
    <w:rsid w:val="007B7924"/>
    <w:rsid w:val="007C57FF"/>
    <w:rsid w:val="007F08FA"/>
    <w:rsid w:val="007F1275"/>
    <w:rsid w:val="00801D84"/>
    <w:rsid w:val="00802EF1"/>
    <w:rsid w:val="00806561"/>
    <w:rsid w:val="00813445"/>
    <w:rsid w:val="0081706B"/>
    <w:rsid w:val="008210C2"/>
    <w:rsid w:val="00821B05"/>
    <w:rsid w:val="008269F9"/>
    <w:rsid w:val="00833800"/>
    <w:rsid w:val="00833E39"/>
    <w:rsid w:val="00833F81"/>
    <w:rsid w:val="00834654"/>
    <w:rsid w:val="00834AFA"/>
    <w:rsid w:val="00834FED"/>
    <w:rsid w:val="008354BE"/>
    <w:rsid w:val="00836F6B"/>
    <w:rsid w:val="00845430"/>
    <w:rsid w:val="008537F7"/>
    <w:rsid w:val="008843E4"/>
    <w:rsid w:val="00891A1A"/>
    <w:rsid w:val="0089668E"/>
    <w:rsid w:val="008A1D73"/>
    <w:rsid w:val="008A2F63"/>
    <w:rsid w:val="008A4F87"/>
    <w:rsid w:val="008A5883"/>
    <w:rsid w:val="008A6070"/>
    <w:rsid w:val="008B09CB"/>
    <w:rsid w:val="008B50A5"/>
    <w:rsid w:val="008B579D"/>
    <w:rsid w:val="008C4CC9"/>
    <w:rsid w:val="008D1A3A"/>
    <w:rsid w:val="008E1D1D"/>
    <w:rsid w:val="008E70D4"/>
    <w:rsid w:val="008F2483"/>
    <w:rsid w:val="008F662E"/>
    <w:rsid w:val="00905555"/>
    <w:rsid w:val="00911420"/>
    <w:rsid w:val="009144ED"/>
    <w:rsid w:val="009220FE"/>
    <w:rsid w:val="00923389"/>
    <w:rsid w:val="009261C6"/>
    <w:rsid w:val="00933082"/>
    <w:rsid w:val="009415E8"/>
    <w:rsid w:val="00943DF9"/>
    <w:rsid w:val="0094791E"/>
    <w:rsid w:val="0096385C"/>
    <w:rsid w:val="00977654"/>
    <w:rsid w:val="00987E27"/>
    <w:rsid w:val="009A0EED"/>
    <w:rsid w:val="009A1AB7"/>
    <w:rsid w:val="009C30EC"/>
    <w:rsid w:val="009C697C"/>
    <w:rsid w:val="009D10A9"/>
    <w:rsid w:val="009D446F"/>
    <w:rsid w:val="009D4FED"/>
    <w:rsid w:val="009D673F"/>
    <w:rsid w:val="009D6BE8"/>
    <w:rsid w:val="009E42F4"/>
    <w:rsid w:val="009E5B11"/>
    <w:rsid w:val="009E7089"/>
    <w:rsid w:val="009F0576"/>
    <w:rsid w:val="009F400E"/>
    <w:rsid w:val="009F7AF4"/>
    <w:rsid w:val="00A04453"/>
    <w:rsid w:val="00A04A33"/>
    <w:rsid w:val="00A116AA"/>
    <w:rsid w:val="00A12FFD"/>
    <w:rsid w:val="00A25F30"/>
    <w:rsid w:val="00A30F32"/>
    <w:rsid w:val="00A347AE"/>
    <w:rsid w:val="00A4060B"/>
    <w:rsid w:val="00A419A2"/>
    <w:rsid w:val="00A43DE6"/>
    <w:rsid w:val="00A717EC"/>
    <w:rsid w:val="00A71F77"/>
    <w:rsid w:val="00A71FCE"/>
    <w:rsid w:val="00A73D98"/>
    <w:rsid w:val="00A804E3"/>
    <w:rsid w:val="00A868CC"/>
    <w:rsid w:val="00A924E3"/>
    <w:rsid w:val="00A94561"/>
    <w:rsid w:val="00AA28A4"/>
    <w:rsid w:val="00AA592B"/>
    <w:rsid w:val="00AB32DF"/>
    <w:rsid w:val="00AC2A0A"/>
    <w:rsid w:val="00AC300A"/>
    <w:rsid w:val="00AC3DAC"/>
    <w:rsid w:val="00AD004C"/>
    <w:rsid w:val="00AE0C5B"/>
    <w:rsid w:val="00AE4879"/>
    <w:rsid w:val="00AF281A"/>
    <w:rsid w:val="00AF4A39"/>
    <w:rsid w:val="00B01E32"/>
    <w:rsid w:val="00B124ED"/>
    <w:rsid w:val="00B129A7"/>
    <w:rsid w:val="00B12F90"/>
    <w:rsid w:val="00B14B1C"/>
    <w:rsid w:val="00B24E9D"/>
    <w:rsid w:val="00B30BFF"/>
    <w:rsid w:val="00B32AC5"/>
    <w:rsid w:val="00B32E78"/>
    <w:rsid w:val="00B41268"/>
    <w:rsid w:val="00B41FB3"/>
    <w:rsid w:val="00B60F7D"/>
    <w:rsid w:val="00B73255"/>
    <w:rsid w:val="00B8071A"/>
    <w:rsid w:val="00B83D63"/>
    <w:rsid w:val="00B84E39"/>
    <w:rsid w:val="00B86050"/>
    <w:rsid w:val="00B91148"/>
    <w:rsid w:val="00B92D0B"/>
    <w:rsid w:val="00B9357A"/>
    <w:rsid w:val="00B943C9"/>
    <w:rsid w:val="00BA3153"/>
    <w:rsid w:val="00BA53E9"/>
    <w:rsid w:val="00BA6C0E"/>
    <w:rsid w:val="00BB588C"/>
    <w:rsid w:val="00BB5F46"/>
    <w:rsid w:val="00BC0EAF"/>
    <w:rsid w:val="00BC248D"/>
    <w:rsid w:val="00BE1F6D"/>
    <w:rsid w:val="00C10780"/>
    <w:rsid w:val="00C13EF0"/>
    <w:rsid w:val="00C24E34"/>
    <w:rsid w:val="00C349DA"/>
    <w:rsid w:val="00C43C80"/>
    <w:rsid w:val="00C553E6"/>
    <w:rsid w:val="00C60125"/>
    <w:rsid w:val="00C61AC8"/>
    <w:rsid w:val="00C625DE"/>
    <w:rsid w:val="00C63CA8"/>
    <w:rsid w:val="00C73A33"/>
    <w:rsid w:val="00C82911"/>
    <w:rsid w:val="00C8331C"/>
    <w:rsid w:val="00C852EC"/>
    <w:rsid w:val="00C9114B"/>
    <w:rsid w:val="00CA1298"/>
    <w:rsid w:val="00CA7C9A"/>
    <w:rsid w:val="00CB0B2B"/>
    <w:rsid w:val="00CC2E68"/>
    <w:rsid w:val="00CC38B3"/>
    <w:rsid w:val="00CD4DE0"/>
    <w:rsid w:val="00CD64E0"/>
    <w:rsid w:val="00CE37E3"/>
    <w:rsid w:val="00CF71FB"/>
    <w:rsid w:val="00CF7830"/>
    <w:rsid w:val="00D12EFC"/>
    <w:rsid w:val="00D133A7"/>
    <w:rsid w:val="00D221CE"/>
    <w:rsid w:val="00D2761A"/>
    <w:rsid w:val="00D4397A"/>
    <w:rsid w:val="00D44747"/>
    <w:rsid w:val="00D51485"/>
    <w:rsid w:val="00D53CDF"/>
    <w:rsid w:val="00D61914"/>
    <w:rsid w:val="00D64B34"/>
    <w:rsid w:val="00D83ED9"/>
    <w:rsid w:val="00D971D5"/>
    <w:rsid w:val="00D97D5B"/>
    <w:rsid w:val="00DA253D"/>
    <w:rsid w:val="00DB1C3A"/>
    <w:rsid w:val="00DC0988"/>
    <w:rsid w:val="00E007E5"/>
    <w:rsid w:val="00E01390"/>
    <w:rsid w:val="00E0356A"/>
    <w:rsid w:val="00E12ABB"/>
    <w:rsid w:val="00E2419A"/>
    <w:rsid w:val="00E31775"/>
    <w:rsid w:val="00E468B9"/>
    <w:rsid w:val="00E6082A"/>
    <w:rsid w:val="00E67471"/>
    <w:rsid w:val="00E71BD5"/>
    <w:rsid w:val="00E75B73"/>
    <w:rsid w:val="00E75BEC"/>
    <w:rsid w:val="00E77B61"/>
    <w:rsid w:val="00E8019C"/>
    <w:rsid w:val="00E83FE3"/>
    <w:rsid w:val="00E914DF"/>
    <w:rsid w:val="00EA0537"/>
    <w:rsid w:val="00EA1BB0"/>
    <w:rsid w:val="00EA4F8D"/>
    <w:rsid w:val="00EA68B6"/>
    <w:rsid w:val="00EB421C"/>
    <w:rsid w:val="00EC3872"/>
    <w:rsid w:val="00ED4D61"/>
    <w:rsid w:val="00EE5465"/>
    <w:rsid w:val="00EF190C"/>
    <w:rsid w:val="00F017AD"/>
    <w:rsid w:val="00F07816"/>
    <w:rsid w:val="00F14BCB"/>
    <w:rsid w:val="00F15E16"/>
    <w:rsid w:val="00F167E9"/>
    <w:rsid w:val="00F20916"/>
    <w:rsid w:val="00F243EB"/>
    <w:rsid w:val="00F30DA6"/>
    <w:rsid w:val="00F36D13"/>
    <w:rsid w:val="00F43567"/>
    <w:rsid w:val="00F50987"/>
    <w:rsid w:val="00F61F4D"/>
    <w:rsid w:val="00F91BF1"/>
    <w:rsid w:val="00F91E5F"/>
    <w:rsid w:val="00FA1BD2"/>
    <w:rsid w:val="00FB508F"/>
    <w:rsid w:val="00FB54CA"/>
    <w:rsid w:val="00FE309D"/>
    <w:rsid w:val="00FE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97487"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2974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74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97487"/>
    <w:pPr>
      <w:keepNext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297487"/>
    <w:pPr>
      <w:keepNext/>
      <w:jc w:val="both"/>
      <w:outlineLvl w:val="4"/>
    </w:pPr>
    <w:rPr>
      <w:snapToGrid w:val="0"/>
      <w:color w:val="000000"/>
      <w:szCs w:val="20"/>
    </w:rPr>
  </w:style>
  <w:style w:type="paragraph" w:styleId="Heading6">
    <w:name w:val="heading 6"/>
    <w:basedOn w:val="Normal"/>
    <w:next w:val="Normal"/>
    <w:link w:val="Heading6Char"/>
    <w:qFormat/>
    <w:rsid w:val="00297487"/>
    <w:pPr>
      <w:keepNext/>
      <w:outlineLvl w:val="5"/>
    </w:pPr>
    <w:rPr>
      <w:snapToGrid w:val="0"/>
      <w:color w:val="00000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7487"/>
    <w:pPr>
      <w:keepNext/>
      <w:spacing w:line="360" w:lineRule="auto"/>
      <w:outlineLvl w:val="6"/>
    </w:pPr>
    <w:rPr>
      <w:bCs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7487"/>
    <w:pPr>
      <w:keepNext/>
      <w:jc w:val="center"/>
      <w:outlineLvl w:val="7"/>
    </w:pPr>
    <w:rPr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7487"/>
    <w:pPr>
      <w:keepNext/>
      <w:jc w:val="both"/>
      <w:outlineLvl w:val="8"/>
    </w:pPr>
    <w:rPr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7487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97487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97487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29748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9748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9748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297487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297487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297487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a0">
    <w:name w:val="Κείμενο πλαισίου"/>
    <w:basedOn w:val="Normal"/>
    <w:semiHidden/>
    <w:rsid w:val="0029748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99"/>
    <w:rsid w:val="00297487"/>
  </w:style>
  <w:style w:type="character" w:styleId="Hyperlink">
    <w:name w:val="Hyperlink"/>
    <w:uiPriority w:val="99"/>
    <w:rsid w:val="00297487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297487"/>
    <w:pPr>
      <w:tabs>
        <w:tab w:val="right" w:leader="dot" w:pos="8630"/>
      </w:tabs>
      <w:spacing w:line="360" w:lineRule="auto"/>
      <w:ind w:left="240"/>
    </w:pPr>
  </w:style>
  <w:style w:type="paragraph" w:styleId="Header">
    <w:name w:val="header"/>
    <w:basedOn w:val="Normal"/>
    <w:link w:val="HeaderChar"/>
    <w:uiPriority w:val="99"/>
    <w:rsid w:val="002974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48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297487"/>
  </w:style>
  <w:style w:type="paragraph" w:styleId="BodyText">
    <w:name w:val="Body Text"/>
    <w:basedOn w:val="Normal"/>
    <w:link w:val="BodyTextChar"/>
    <w:uiPriority w:val="99"/>
    <w:rsid w:val="00297487"/>
    <w:pPr>
      <w:jc w:val="both"/>
    </w:pPr>
    <w:rPr>
      <w:rFonts w:ascii="Arial" w:hAnsi="Arial"/>
      <w:b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297487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styleId="Footer">
    <w:name w:val="footer"/>
    <w:basedOn w:val="Normal"/>
    <w:link w:val="FooterChar"/>
    <w:uiPriority w:val="99"/>
    <w:rsid w:val="00297487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7487"/>
    <w:rPr>
      <w:rFonts w:ascii="Arial" w:eastAsia="Times New Roman" w:hAnsi="Arial" w:cs="Times New Roman"/>
      <w:sz w:val="20"/>
      <w:szCs w:val="20"/>
      <w:lang w:val="en-US"/>
    </w:rPr>
  </w:style>
  <w:style w:type="character" w:styleId="Emphasis">
    <w:name w:val="Emphasis"/>
    <w:qFormat/>
    <w:rsid w:val="00297487"/>
    <w:rPr>
      <w:i/>
    </w:rPr>
  </w:style>
  <w:style w:type="paragraph" w:styleId="BodyText2">
    <w:name w:val="Body Text 2"/>
    <w:basedOn w:val="Normal"/>
    <w:link w:val="BodyText2Char"/>
    <w:uiPriority w:val="99"/>
    <w:rsid w:val="00297487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9748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FollowedHyperlink">
    <w:name w:val="FollowedHyperlink"/>
    <w:rsid w:val="00297487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297487"/>
    <w:pPr>
      <w:jc w:val="both"/>
    </w:pPr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29748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1">
    <w:name w:val="Παράγραφος μη αριθμημένη"/>
    <w:basedOn w:val="Normal"/>
    <w:uiPriority w:val="99"/>
    <w:rsid w:val="00297487"/>
    <w:pPr>
      <w:tabs>
        <w:tab w:val="left" w:pos="284"/>
        <w:tab w:val="left" w:pos="567"/>
        <w:tab w:val="left" w:pos="1560"/>
        <w:tab w:val="left" w:pos="2127"/>
      </w:tabs>
      <w:spacing w:before="480" w:line="360" w:lineRule="auto"/>
      <w:ind w:left="567" w:hanging="567"/>
      <w:jc w:val="both"/>
    </w:pPr>
    <w:rPr>
      <w:i/>
      <w:sz w:val="20"/>
      <w:szCs w:val="20"/>
      <w:lang w:eastAsia="el-GR"/>
    </w:rPr>
  </w:style>
  <w:style w:type="paragraph" w:customStyle="1" w:styleId="a">
    <w:name w:val="Παράγραφος αριθμημένη"/>
    <w:basedOn w:val="Normal"/>
    <w:uiPriority w:val="99"/>
    <w:rsid w:val="00297487"/>
    <w:pPr>
      <w:numPr>
        <w:numId w:val="1"/>
      </w:numPr>
      <w:spacing w:line="360" w:lineRule="auto"/>
      <w:jc w:val="both"/>
    </w:pPr>
    <w:rPr>
      <w:szCs w:val="20"/>
      <w:lang w:eastAsia="el-GR"/>
    </w:rPr>
  </w:style>
  <w:style w:type="paragraph" w:customStyle="1" w:styleId="a2">
    <w:name w:val="Âáóéêü"/>
    <w:uiPriority w:val="99"/>
    <w:rsid w:val="002974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l-GR"/>
    </w:rPr>
  </w:style>
  <w:style w:type="paragraph" w:styleId="BodyTextIndent">
    <w:name w:val="Body Text Indent"/>
    <w:basedOn w:val="Normal"/>
    <w:link w:val="BodyTextIndentChar"/>
    <w:uiPriority w:val="99"/>
    <w:rsid w:val="00297487"/>
    <w:pPr>
      <w:widowControl w:val="0"/>
      <w:autoSpaceDE w:val="0"/>
      <w:autoSpaceDN w:val="0"/>
    </w:pPr>
    <w:rPr>
      <w:b/>
      <w:bCs/>
      <w:color w:val="FFFFFF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97487"/>
    <w:rPr>
      <w:rFonts w:ascii="Times New Roman" w:eastAsia="Times New Roman" w:hAnsi="Times New Roman" w:cs="Times New Roman"/>
      <w:b/>
      <w:bCs/>
      <w:color w:val="FFFFFF"/>
      <w:sz w:val="20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97487"/>
    <w:pPr>
      <w:spacing w:line="360" w:lineRule="auto"/>
      <w:ind w:left="709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97487"/>
    <w:rPr>
      <w:rFonts w:ascii="Times New Roman" w:eastAsia="Times New Roman" w:hAnsi="Times New Roman" w:cs="Times New Roman"/>
      <w:sz w:val="24"/>
      <w:szCs w:val="20"/>
    </w:rPr>
  </w:style>
  <w:style w:type="paragraph" w:customStyle="1" w:styleId="confstyle2">
    <w:name w:val="conf style 2"/>
    <w:basedOn w:val="Normal"/>
    <w:uiPriority w:val="99"/>
    <w:rsid w:val="00297487"/>
    <w:pPr>
      <w:numPr>
        <w:numId w:val="2"/>
      </w:numPr>
      <w:spacing w:after="60"/>
      <w:jc w:val="both"/>
    </w:pPr>
    <w:rPr>
      <w:sz w:val="22"/>
      <w:szCs w:val="20"/>
      <w:lang w:val="el-GR"/>
    </w:rPr>
  </w:style>
  <w:style w:type="paragraph" w:styleId="BodyTextIndent3">
    <w:name w:val="Body Text Indent 3"/>
    <w:basedOn w:val="Normal"/>
    <w:link w:val="BodyTextIndent3Char"/>
    <w:uiPriority w:val="99"/>
    <w:rsid w:val="00297487"/>
    <w:pPr>
      <w:tabs>
        <w:tab w:val="num" w:pos="748"/>
      </w:tabs>
      <w:spacing w:line="360" w:lineRule="auto"/>
      <w:ind w:left="720" w:hanging="36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9748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rsid w:val="00297487"/>
    <w:pPr>
      <w:ind w:left="480"/>
    </w:pPr>
  </w:style>
  <w:style w:type="paragraph" w:styleId="TOC4">
    <w:name w:val="toc 4"/>
    <w:basedOn w:val="Normal"/>
    <w:next w:val="Normal"/>
    <w:autoRedefine/>
    <w:rsid w:val="00297487"/>
    <w:pPr>
      <w:ind w:left="720"/>
    </w:pPr>
  </w:style>
  <w:style w:type="paragraph" w:styleId="TOC5">
    <w:name w:val="toc 5"/>
    <w:basedOn w:val="Normal"/>
    <w:next w:val="Normal"/>
    <w:autoRedefine/>
    <w:rsid w:val="00297487"/>
    <w:pPr>
      <w:ind w:left="960"/>
    </w:pPr>
  </w:style>
  <w:style w:type="paragraph" w:styleId="TOC6">
    <w:name w:val="toc 6"/>
    <w:basedOn w:val="Normal"/>
    <w:next w:val="Normal"/>
    <w:autoRedefine/>
    <w:rsid w:val="00297487"/>
    <w:pPr>
      <w:ind w:left="1200"/>
    </w:pPr>
  </w:style>
  <w:style w:type="paragraph" w:styleId="TOC7">
    <w:name w:val="toc 7"/>
    <w:basedOn w:val="Normal"/>
    <w:next w:val="Normal"/>
    <w:autoRedefine/>
    <w:rsid w:val="00297487"/>
    <w:pPr>
      <w:ind w:left="1440"/>
    </w:pPr>
  </w:style>
  <w:style w:type="paragraph" w:styleId="TOC8">
    <w:name w:val="toc 8"/>
    <w:basedOn w:val="Normal"/>
    <w:next w:val="Normal"/>
    <w:autoRedefine/>
    <w:rsid w:val="00297487"/>
    <w:pPr>
      <w:ind w:left="1680"/>
    </w:pPr>
  </w:style>
  <w:style w:type="paragraph" w:styleId="TOC9">
    <w:name w:val="toc 9"/>
    <w:basedOn w:val="Normal"/>
    <w:next w:val="Normal"/>
    <w:autoRedefine/>
    <w:rsid w:val="00297487"/>
    <w:pPr>
      <w:ind w:left="1920"/>
    </w:pPr>
  </w:style>
  <w:style w:type="character" w:customStyle="1" w:styleId="volume">
    <w:name w:val="volume"/>
    <w:basedOn w:val="DefaultParagraphFont"/>
    <w:rsid w:val="00297487"/>
  </w:style>
  <w:style w:type="character" w:customStyle="1" w:styleId="pages">
    <w:name w:val="pages"/>
    <w:basedOn w:val="DefaultParagraphFont"/>
    <w:rsid w:val="00297487"/>
  </w:style>
  <w:style w:type="character" w:customStyle="1" w:styleId="smallv651">
    <w:name w:val="smallv651"/>
    <w:rsid w:val="00297487"/>
    <w:rPr>
      <w:sz w:val="16"/>
      <w:szCs w:val="16"/>
    </w:rPr>
  </w:style>
  <w:style w:type="character" w:customStyle="1" w:styleId="frlabel1">
    <w:name w:val="fr_label1"/>
    <w:rsid w:val="00297487"/>
    <w:rPr>
      <w:b/>
      <w:bCs/>
    </w:rPr>
  </w:style>
  <w:style w:type="character" w:customStyle="1" w:styleId="hithilite1">
    <w:name w:val="hithilite1"/>
    <w:rsid w:val="00297487"/>
    <w:rPr>
      <w:shd w:val="clear" w:color="auto" w:fill="FFF3C6"/>
    </w:rPr>
  </w:style>
  <w:style w:type="character" w:customStyle="1" w:styleId="frsourcelabel1">
    <w:name w:val="fr_source_label1"/>
    <w:rsid w:val="00297487"/>
    <w:rPr>
      <w:b/>
      <w:bCs/>
    </w:rPr>
  </w:style>
  <w:style w:type="character" w:styleId="Strong">
    <w:name w:val="Strong"/>
    <w:uiPriority w:val="22"/>
    <w:qFormat/>
    <w:rsid w:val="00297487"/>
    <w:rPr>
      <w:b/>
      <w:bCs/>
    </w:rPr>
  </w:style>
  <w:style w:type="paragraph" w:customStyle="1" w:styleId="title1">
    <w:name w:val="title1"/>
    <w:basedOn w:val="Normal"/>
    <w:uiPriority w:val="99"/>
    <w:rsid w:val="00297487"/>
    <w:pPr>
      <w:spacing w:before="100" w:beforeAutospacing="1"/>
      <w:ind w:left="825"/>
    </w:pPr>
    <w:rPr>
      <w:sz w:val="22"/>
      <w:szCs w:val="22"/>
    </w:rPr>
  </w:style>
  <w:style w:type="paragraph" w:customStyle="1" w:styleId="authors1">
    <w:name w:val="authors1"/>
    <w:basedOn w:val="Normal"/>
    <w:uiPriority w:val="99"/>
    <w:rsid w:val="00297487"/>
    <w:pPr>
      <w:spacing w:before="72" w:line="240" w:lineRule="atLeast"/>
      <w:ind w:left="825"/>
    </w:pPr>
    <w:rPr>
      <w:sz w:val="22"/>
      <w:szCs w:val="22"/>
    </w:rPr>
  </w:style>
  <w:style w:type="paragraph" w:customStyle="1" w:styleId="source1">
    <w:name w:val="source1"/>
    <w:basedOn w:val="Normal"/>
    <w:uiPriority w:val="99"/>
    <w:rsid w:val="00297487"/>
    <w:pPr>
      <w:spacing w:before="120" w:after="84" w:line="240" w:lineRule="atLeast"/>
      <w:ind w:left="825"/>
    </w:pPr>
    <w:rPr>
      <w:sz w:val="18"/>
      <w:szCs w:val="18"/>
    </w:rPr>
  </w:style>
  <w:style w:type="character" w:customStyle="1" w:styleId="journalname">
    <w:name w:val="journalname"/>
    <w:basedOn w:val="DefaultParagraphFont"/>
    <w:rsid w:val="00297487"/>
  </w:style>
  <w:style w:type="paragraph" w:customStyle="1" w:styleId="Subsubsection">
    <w:name w:val="Subsubsection"/>
    <w:next w:val="Normal"/>
    <w:uiPriority w:val="99"/>
    <w:rsid w:val="00297487"/>
    <w:pPr>
      <w:numPr>
        <w:ilvl w:val="2"/>
        <w:numId w:val="3"/>
      </w:numPr>
      <w:spacing w:before="240" w:after="0" w:line="240" w:lineRule="auto"/>
      <w:ind w:firstLine="0"/>
    </w:pPr>
    <w:rPr>
      <w:rFonts w:ascii="Times" w:eastAsia="Times New Roman" w:hAnsi="Times" w:cs="Times New Roman"/>
      <w:i/>
      <w:iCs/>
      <w:color w:val="000000"/>
      <w:lang w:val="en-GB" w:eastAsia="en-US"/>
    </w:rPr>
  </w:style>
  <w:style w:type="paragraph" w:customStyle="1" w:styleId="Section">
    <w:name w:val="Section"/>
    <w:next w:val="Normal"/>
    <w:uiPriority w:val="99"/>
    <w:rsid w:val="00297487"/>
    <w:pPr>
      <w:numPr>
        <w:numId w:val="3"/>
      </w:num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GB" w:eastAsia="en-US"/>
    </w:rPr>
  </w:style>
  <w:style w:type="paragraph" w:customStyle="1" w:styleId="Subsection">
    <w:name w:val="Subsection"/>
    <w:next w:val="Normal"/>
    <w:uiPriority w:val="99"/>
    <w:rsid w:val="00297487"/>
    <w:pPr>
      <w:numPr>
        <w:ilvl w:val="1"/>
        <w:numId w:val="3"/>
      </w:numPr>
      <w:tabs>
        <w:tab w:val="num" w:pos="360"/>
      </w:tabs>
      <w:spacing w:before="240" w:after="0" w:line="240" w:lineRule="auto"/>
    </w:pPr>
    <w:rPr>
      <w:rFonts w:ascii="Times" w:eastAsia="Times New Roman" w:hAnsi="Times" w:cs="Times New Roman"/>
      <w:iCs/>
      <w:color w:val="000000"/>
      <w:lang w:val="en-GB" w:eastAsia="en-US"/>
    </w:rPr>
  </w:style>
  <w:style w:type="paragraph" w:styleId="NormalWeb">
    <w:name w:val="Normal (Web)"/>
    <w:basedOn w:val="Normal"/>
    <w:uiPriority w:val="99"/>
    <w:rsid w:val="00297487"/>
    <w:pPr>
      <w:spacing w:before="100" w:beforeAutospacing="1" w:after="100" w:afterAutospacing="1"/>
    </w:pPr>
    <w:rPr>
      <w:lang w:val="el-GR" w:eastAsia="el-GR"/>
    </w:rPr>
  </w:style>
  <w:style w:type="character" w:customStyle="1" w:styleId="maintext1">
    <w:name w:val="maintext1"/>
    <w:rsid w:val="00297487"/>
    <w:rPr>
      <w:rFonts w:ascii="Tahoma" w:hAnsi="Tahoma" w:cs="Tahoma" w:hint="default"/>
      <w:b w:val="0"/>
      <w:bCs w:val="0"/>
      <w:color w:val="383838"/>
      <w:sz w:val="13"/>
      <w:szCs w:val="13"/>
    </w:rPr>
  </w:style>
  <w:style w:type="paragraph" w:customStyle="1" w:styleId="maintext">
    <w:name w:val="maintext"/>
    <w:basedOn w:val="Normal"/>
    <w:uiPriority w:val="99"/>
    <w:rsid w:val="00297487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TitleChar">
    <w:name w:val="Title Char"/>
    <w:link w:val="Title"/>
    <w:rsid w:val="00297487"/>
    <w:rPr>
      <w:b/>
      <w:bCs/>
      <w:color w:val="000080"/>
    </w:rPr>
  </w:style>
  <w:style w:type="paragraph" w:styleId="Title">
    <w:name w:val="Title"/>
    <w:basedOn w:val="Normal"/>
    <w:link w:val="TitleChar"/>
    <w:qFormat/>
    <w:rsid w:val="00297487"/>
    <w:pPr>
      <w:jc w:val="center"/>
    </w:pPr>
    <w:rPr>
      <w:rFonts w:asciiTheme="minorHAnsi" w:eastAsia="SimSun" w:hAnsiTheme="minorHAnsi" w:cstheme="minorBidi"/>
      <w:b/>
      <w:bCs/>
      <w:color w:val="000080"/>
      <w:sz w:val="22"/>
      <w:szCs w:val="22"/>
      <w:lang w:val="el-GR" w:eastAsia="zh-CN"/>
    </w:rPr>
  </w:style>
  <w:style w:type="character" w:customStyle="1" w:styleId="TitleChar1">
    <w:name w:val="Title Char1"/>
    <w:basedOn w:val="DefaultParagraphFont"/>
    <w:uiPriority w:val="99"/>
    <w:rsid w:val="00297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bold1">
    <w:name w:val="bold1"/>
    <w:rsid w:val="00297487"/>
    <w:rPr>
      <w:b/>
      <w:bCs/>
    </w:rPr>
  </w:style>
  <w:style w:type="character" w:customStyle="1" w:styleId="looklikelinkauthornameaqslistener">
    <w:name w:val="looklikelink authorname aqslistener"/>
    <w:basedOn w:val="DefaultParagraphFont"/>
    <w:rsid w:val="00297487"/>
  </w:style>
  <w:style w:type="character" w:customStyle="1" w:styleId="divider">
    <w:name w:val="divider"/>
    <w:basedOn w:val="DefaultParagraphFont"/>
    <w:rsid w:val="00297487"/>
  </w:style>
  <w:style w:type="character" w:customStyle="1" w:styleId="txtsmallerabstractlink">
    <w:name w:val="txtsmaller abstractlink"/>
    <w:basedOn w:val="DefaultParagraphFont"/>
    <w:rsid w:val="00297487"/>
  </w:style>
  <w:style w:type="character" w:customStyle="1" w:styleId="txt">
    <w:name w:val="txt"/>
    <w:basedOn w:val="DefaultParagraphFont"/>
    <w:rsid w:val="00297487"/>
  </w:style>
  <w:style w:type="character" w:customStyle="1" w:styleId="src1">
    <w:name w:val="src1"/>
    <w:rsid w:val="00297487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297487"/>
  </w:style>
  <w:style w:type="paragraph" w:customStyle="1" w:styleId="a3">
    <w:name w:val="Παράγραφος λίστας"/>
    <w:basedOn w:val="Normal"/>
    <w:uiPriority w:val="99"/>
    <w:qFormat/>
    <w:rsid w:val="00297487"/>
    <w:pPr>
      <w:ind w:left="720"/>
    </w:pPr>
  </w:style>
  <w:style w:type="paragraph" w:customStyle="1" w:styleId="Achievement">
    <w:name w:val="Achievement"/>
    <w:basedOn w:val="Normal"/>
    <w:uiPriority w:val="99"/>
    <w:rsid w:val="00297487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2"/>
    </w:rPr>
  </w:style>
  <w:style w:type="paragraph" w:customStyle="1" w:styleId="desc2">
    <w:name w:val="desc2"/>
    <w:basedOn w:val="Normal"/>
    <w:uiPriority w:val="99"/>
    <w:rsid w:val="00297487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uiPriority w:val="99"/>
    <w:rsid w:val="0029748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74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styleId="NoSpacing">
    <w:name w:val="No Spacing"/>
    <w:uiPriority w:val="1"/>
    <w:qFormat/>
    <w:rsid w:val="0029748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converted-space">
    <w:name w:val="apple-converted-space"/>
    <w:basedOn w:val="DefaultParagraphFont"/>
    <w:rsid w:val="00297487"/>
  </w:style>
  <w:style w:type="paragraph" w:customStyle="1" w:styleId="Default">
    <w:name w:val="Default"/>
    <w:basedOn w:val="Normal"/>
    <w:rsid w:val="00297487"/>
    <w:pPr>
      <w:autoSpaceDE w:val="0"/>
      <w:autoSpaceDN w:val="0"/>
    </w:pPr>
    <w:rPr>
      <w:rFonts w:eastAsia="Calibri"/>
      <w:color w:val="000000"/>
      <w:lang w:val="el-GR" w:eastAsia="el-GR"/>
    </w:rPr>
  </w:style>
  <w:style w:type="character" w:customStyle="1" w:styleId="documenttype">
    <w:name w:val="documenttype"/>
    <w:rsid w:val="00297487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9748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97487"/>
    <w:rPr>
      <w:rFonts w:ascii="Arial" w:eastAsia="Times New Roman" w:hAnsi="Arial" w:cs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9748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97487"/>
    <w:rPr>
      <w:rFonts w:ascii="Arial" w:eastAsia="Times New Roman" w:hAnsi="Arial" w:cs="Times New Roman"/>
      <w:vanish/>
      <w:sz w:val="16"/>
      <w:szCs w:val="16"/>
    </w:rPr>
  </w:style>
  <w:style w:type="character" w:customStyle="1" w:styleId="linksep">
    <w:name w:val="link_sep"/>
    <w:rsid w:val="00297487"/>
  </w:style>
  <w:style w:type="character" w:customStyle="1" w:styleId="scopustermhighlight">
    <w:name w:val="scopustermhighlight"/>
    <w:basedOn w:val="DefaultParagraphFont"/>
    <w:rsid w:val="00297487"/>
  </w:style>
  <w:style w:type="character" w:customStyle="1" w:styleId="correspondence-addressover">
    <w:name w:val="correspondence-address_over"/>
    <w:basedOn w:val="DefaultParagraphFont"/>
    <w:rsid w:val="00297487"/>
  </w:style>
  <w:style w:type="paragraph" w:customStyle="1" w:styleId="Title10">
    <w:name w:val="Title1"/>
    <w:basedOn w:val="Normal"/>
    <w:rsid w:val="00297487"/>
    <w:pPr>
      <w:spacing w:before="100" w:beforeAutospacing="1" w:after="100" w:afterAutospacing="1"/>
    </w:pPr>
    <w:rPr>
      <w:lang w:val="el-GR" w:eastAsia="el-GR"/>
    </w:rPr>
  </w:style>
  <w:style w:type="paragraph" w:customStyle="1" w:styleId="desc">
    <w:name w:val="desc"/>
    <w:basedOn w:val="Normal"/>
    <w:rsid w:val="00297487"/>
    <w:pPr>
      <w:spacing w:before="100" w:beforeAutospacing="1" w:after="100" w:afterAutospacing="1"/>
    </w:pPr>
    <w:rPr>
      <w:lang w:val="el-GR" w:eastAsia="el-GR"/>
    </w:rPr>
  </w:style>
  <w:style w:type="paragraph" w:customStyle="1" w:styleId="details">
    <w:name w:val="details"/>
    <w:basedOn w:val="Normal"/>
    <w:rsid w:val="00297487"/>
    <w:pPr>
      <w:spacing w:before="100" w:beforeAutospacing="1" w:after="100" w:afterAutospacing="1"/>
    </w:pPr>
    <w:rPr>
      <w:lang w:val="el-GR" w:eastAsia="el-GR"/>
    </w:rPr>
  </w:style>
  <w:style w:type="paragraph" w:styleId="HTMLPreformatted">
    <w:name w:val="HTML Preformatted"/>
    <w:basedOn w:val="Normal"/>
    <w:link w:val="HTMLPreformattedChar"/>
    <w:uiPriority w:val="99"/>
    <w:rsid w:val="00297487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7487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customStyle="1" w:styleId="1">
    <w:name w:val="Κείμενο πλαισίου1"/>
    <w:basedOn w:val="Normal"/>
    <w:semiHidden/>
    <w:rsid w:val="00297487"/>
    <w:rPr>
      <w:rFonts w:ascii="Tahoma" w:hAnsi="Tahoma" w:cs="Tahoma"/>
      <w:sz w:val="16"/>
      <w:szCs w:val="16"/>
    </w:rPr>
  </w:style>
  <w:style w:type="paragraph" w:customStyle="1" w:styleId="Title11">
    <w:name w:val="Title1"/>
    <w:basedOn w:val="Normal"/>
    <w:rsid w:val="00297487"/>
    <w:pPr>
      <w:spacing w:before="100" w:beforeAutospacing="1" w:after="100" w:afterAutospacing="1"/>
    </w:pPr>
    <w:rPr>
      <w:lang w:val="el-GR" w:eastAsia="el-GR"/>
    </w:rPr>
  </w:style>
  <w:style w:type="paragraph" w:styleId="BalloonText">
    <w:name w:val="Balloon Text"/>
    <w:basedOn w:val="Normal"/>
    <w:link w:val="BalloonTextChar"/>
    <w:rsid w:val="0029748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7487"/>
    <w:rPr>
      <w:rFonts w:ascii="Segoe UI" w:eastAsia="Times New Roman" w:hAnsi="Segoe UI" w:cs="Times New Roman"/>
      <w:sz w:val="18"/>
      <w:szCs w:val="18"/>
      <w:lang w:val="en-US" w:eastAsia="en-US"/>
    </w:rPr>
  </w:style>
  <w:style w:type="character" w:customStyle="1" w:styleId="highlight">
    <w:name w:val="highlight"/>
    <w:rsid w:val="00297487"/>
  </w:style>
  <w:style w:type="character" w:customStyle="1" w:styleId="grame">
    <w:name w:val="grame"/>
    <w:basedOn w:val="DefaultParagraphFont"/>
    <w:rsid w:val="00297487"/>
  </w:style>
  <w:style w:type="paragraph" w:customStyle="1" w:styleId="Title2">
    <w:name w:val="Title2"/>
    <w:basedOn w:val="Normal"/>
    <w:rsid w:val="00CD64E0"/>
    <w:pPr>
      <w:spacing w:before="100" w:beforeAutospacing="1" w:after="100" w:afterAutospacing="1"/>
    </w:pPr>
    <w:rPr>
      <w:lang w:val="el-GR" w:eastAsia="zh-CN"/>
    </w:rPr>
  </w:style>
  <w:style w:type="paragraph" w:customStyle="1" w:styleId="links">
    <w:name w:val="links"/>
    <w:basedOn w:val="Normal"/>
    <w:rsid w:val="00CD64E0"/>
    <w:pPr>
      <w:spacing w:before="100" w:beforeAutospacing="1" w:after="100" w:afterAutospacing="1"/>
    </w:pPr>
    <w:rPr>
      <w:lang w:val="el-GR" w:eastAsia="zh-CN"/>
    </w:rPr>
  </w:style>
  <w:style w:type="table" w:styleId="TableGrid">
    <w:name w:val="Table Grid"/>
    <w:basedOn w:val="TableNormal"/>
    <w:rsid w:val="00401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-group-item">
    <w:name w:val="list-group-item"/>
    <w:basedOn w:val="DefaultParagraphFont"/>
    <w:rsid w:val="0040140C"/>
  </w:style>
  <w:style w:type="character" w:customStyle="1" w:styleId="anchortext">
    <w:name w:val="anchortext"/>
    <w:basedOn w:val="DefaultParagraphFont"/>
    <w:rsid w:val="00401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62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25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434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89352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3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23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08755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80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86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opus.com/authid/detail.url?authorId=56716158900&amp;amp;eid=2-s2.0-84936797593" TargetMode="External"/><Relationship Id="rId21" Type="http://schemas.openxmlformats.org/officeDocument/2006/relationships/hyperlink" Target="http://www.ncbi.nlm.nih.gov/pubmed/?term=Zoros%20E%5BAuthor%5D&amp;cauthor=true&amp;cauthor_uid=26788618" TargetMode="External"/><Relationship Id="rId34" Type="http://schemas.openxmlformats.org/officeDocument/2006/relationships/hyperlink" Target="http://www.scopus.com/authid/detail.url?authorId=9247828300&amp;amp;eid=2-s2.0-84893482474" TargetMode="External"/><Relationship Id="rId42" Type="http://schemas.openxmlformats.org/officeDocument/2006/relationships/hyperlink" Target="http://www.scopus.com/authid/detail.url?authorId=35364105800&amp;eid=2-s2.0-82755181820" TargetMode="External"/><Relationship Id="rId47" Type="http://schemas.openxmlformats.org/officeDocument/2006/relationships/hyperlink" Target="http://www.scopus.com/authid/detail.url?origin=resultslist&amp;authorId=35365729500" TargetMode="External"/><Relationship Id="rId50" Type="http://schemas.openxmlformats.org/officeDocument/2006/relationships/hyperlink" Target="http://www.scopus.com/authid/detail.url?origin=resultslist&amp;authorId=6701773720" TargetMode="External"/><Relationship Id="rId55" Type="http://schemas.openxmlformats.org/officeDocument/2006/relationships/hyperlink" Target="http://www.scopus.com/authid/detail.url?origin=resultslist&amp;authorId=35490466100" TargetMode="External"/><Relationship Id="rId63" Type="http://schemas.openxmlformats.org/officeDocument/2006/relationships/hyperlink" Target="http://www.scopus.com/authid/detail.url?origin=resultslist&amp;authorId=6507950061" TargetMode="External"/><Relationship Id="rId68" Type="http://schemas.openxmlformats.org/officeDocument/2006/relationships/hyperlink" Target="http://www.scopus.com/record/display.url?eid=2-s2.0-76849093824&amp;origin=resultslist&amp;sort=plf-f&amp;src=s&amp;st1=Karaiskos+P&amp;sid=maTVz28zSce-OHl0-OFHvjb%3a30&amp;sot=b&amp;sdt=b&amp;sl=24&amp;s=AUTHOR-NAME%28Karaiskos+P%29&amp;relpos=2&amp;relpos=2" TargetMode="External"/><Relationship Id="rId76" Type="http://schemas.openxmlformats.org/officeDocument/2006/relationships/hyperlink" Target="javascript:AL_get(this,%20'jour',%20'Health%20Phys.');" TargetMode="External"/><Relationship Id="rId84" Type="http://schemas.openxmlformats.org/officeDocument/2006/relationships/hyperlink" Target="https://www.scopus.com/authid/detail.uri?authorId=54680536900&amp;amp;eid=2-s2.0-85039440698" TargetMode="External"/><Relationship Id="rId89" Type="http://schemas.openxmlformats.org/officeDocument/2006/relationships/hyperlink" Target="https://www.scopus.com/authid/detail.uri?authorId=6603836142&amp;amp;eid=2-s2.0-85039440698" TargetMode="External"/><Relationship Id="rId97" Type="http://schemas.openxmlformats.org/officeDocument/2006/relationships/hyperlink" Target="http://www.ncbi.nlm.nih.gov/pubmed/16177012?ordinalpos=12&amp;itool=EntrezSystem2.PEntrez.Pubmed.Pubmed_ResultsPanel.Pubmed_DefaultReportPanel.Pubmed_RVDocSum" TargetMode="External"/><Relationship Id="rId7" Type="http://schemas.openxmlformats.org/officeDocument/2006/relationships/hyperlink" Target="http://www.iasa.gr/" TargetMode="External"/><Relationship Id="rId71" Type="http://schemas.openxmlformats.org/officeDocument/2006/relationships/hyperlink" Target="http://www.ncbi.nlm.nih.gov/sites/entrez?Db=pubmed&amp;Cmd=Search&amp;Term=%22Papadoupoulou%20D%22%5BAuthor%5D&amp;itool=EntrezSystem2.PEntrez.Pubmed.Pubmed_ResultsPanel.Pubmed_DiscoveryPanel.Pubmed_RVAbstractPlus" TargetMode="External"/><Relationship Id="rId92" Type="http://schemas.openxmlformats.org/officeDocument/2006/relationships/hyperlink" Target="http://www.ncbi.nlm.nih.gov/pubmed/18250202?ordinalpos=4&amp;itool=EntrezSystem2.PEntrez.Pubmed.Pubmed_ResultsPanel.Pubmed_DefaultReportPanel.Pubmed_RVDocSu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authorId=7004603021&amp;amp;eid=2-s2.0-85039439034" TargetMode="External"/><Relationship Id="rId29" Type="http://schemas.openxmlformats.org/officeDocument/2006/relationships/hyperlink" Target="http://www.scopus.com/source/sourceInfo.url?sourceId=18968&amp;origin=recordpage" TargetMode="External"/><Relationship Id="rId11" Type="http://schemas.openxmlformats.org/officeDocument/2006/relationships/hyperlink" Target="https://www.scopus.com/authid/detail.uri?authorId=27867925600&amp;amp;eid=2-s2.0-85039439034" TargetMode="External"/><Relationship Id="rId24" Type="http://schemas.openxmlformats.org/officeDocument/2006/relationships/hyperlink" Target="http://www.ncbi.nlm.nih.gov/pubmed/?term=Karaiskos%20P%5BAuthor%5D&amp;cauthor=true&amp;cauthor_uid=26788618" TargetMode="External"/><Relationship Id="rId32" Type="http://schemas.openxmlformats.org/officeDocument/2006/relationships/hyperlink" Target="http://www.scopus.com/authid/detail.url?authorId=6505481149&amp;amp;eid=2-s2.0-84893482474" TargetMode="External"/><Relationship Id="rId37" Type="http://schemas.openxmlformats.org/officeDocument/2006/relationships/hyperlink" Target="http://www.scopus.com/authid/detail.url?authorId=6701773720&amp;amp;eid=2-s2.0-84907486526" TargetMode="External"/><Relationship Id="rId40" Type="http://schemas.openxmlformats.org/officeDocument/2006/relationships/hyperlink" Target="http://www.scopus.com/source/sourceInfo.url?sourceId=16576&amp;origin=recordpage" TargetMode="External"/><Relationship Id="rId45" Type="http://schemas.openxmlformats.org/officeDocument/2006/relationships/hyperlink" Target="http://www.scopus.com/authid/detail.url?origin=resultslist&amp;authorId=6602366817" TargetMode="External"/><Relationship Id="rId53" Type="http://schemas.openxmlformats.org/officeDocument/2006/relationships/hyperlink" Target="http://www.scopus.com/source/sourceInfo.url?sourceId=17871&amp;origin=resultslist" TargetMode="External"/><Relationship Id="rId58" Type="http://schemas.openxmlformats.org/officeDocument/2006/relationships/hyperlink" Target="http://www.scopus.com/authid/detail.url?origin=resultslist&amp;authorId=6701710488" TargetMode="External"/><Relationship Id="rId66" Type="http://schemas.openxmlformats.org/officeDocument/2006/relationships/hyperlink" Target="http://www.scopus.com/authid/detail.url?origin=resultslist&amp;authorId=35364105800" TargetMode="External"/><Relationship Id="rId74" Type="http://schemas.openxmlformats.org/officeDocument/2006/relationships/hyperlink" Target="http://www.ncbi.nlm.nih.gov/sites/entrez?Db=pubmed&amp;Cmd=Search&amp;Term=%22Papaodysseas%20S%22%5BAuthor%5D&amp;itool=EntrezSystem2.PEntrez.Pubmed.Pubmed_ResultsPanel.Pubmed_DiscoveryPanel.Pubmed_RVAbstractPlus" TargetMode="External"/><Relationship Id="rId79" Type="http://schemas.openxmlformats.org/officeDocument/2006/relationships/hyperlink" Target="https://www.scopus.com/authid/detail.uri?authorId=6602366817&amp;amp;eid=2-s2.0-85039412901" TargetMode="External"/><Relationship Id="rId87" Type="http://schemas.openxmlformats.org/officeDocument/2006/relationships/hyperlink" Target="https://www.scopus.com/authid/detail.uri?authorId=27867925600&amp;amp;eid=2-s2.0-85039440698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www.scopus.com/authid/detail.url?origin=resultslist&amp;authorId=35490466100" TargetMode="External"/><Relationship Id="rId82" Type="http://schemas.openxmlformats.org/officeDocument/2006/relationships/hyperlink" Target="https://www.scopus.com/authid/detail.uri?authorId=6603836142&amp;amp;eid=2-s2.0-85039412901" TargetMode="External"/><Relationship Id="rId90" Type="http://schemas.openxmlformats.org/officeDocument/2006/relationships/hyperlink" Target="https://www.scopus.com/sourceid/130053?origin=recordpage" TargetMode="External"/><Relationship Id="rId95" Type="http://schemas.openxmlformats.org/officeDocument/2006/relationships/hyperlink" Target="http://www.scopus.com/source/sourceInfo.url?sourceId=130053" TargetMode="External"/><Relationship Id="rId19" Type="http://schemas.openxmlformats.org/officeDocument/2006/relationships/hyperlink" Target="http://www.ncbi.nlm.nih.gov/pubmed/?term=Moutsatsos%20A%5BAuthor%5D&amp;cauthor=true&amp;cauthor_uid=26788618" TargetMode="External"/><Relationship Id="rId14" Type="http://schemas.openxmlformats.org/officeDocument/2006/relationships/hyperlink" Target="https://www.scopus.com/authid/detail.uri?authorId=57194035936&amp;amp;eid=2-s2.0-85039439034" TargetMode="External"/><Relationship Id="rId22" Type="http://schemas.openxmlformats.org/officeDocument/2006/relationships/hyperlink" Target="http://www.ncbi.nlm.nih.gov/pubmed/?term=Georgiou%20E%5BAuthor%5D&amp;cauthor=true&amp;cauthor_uid=26788618" TargetMode="External"/><Relationship Id="rId27" Type="http://schemas.openxmlformats.org/officeDocument/2006/relationships/hyperlink" Target="http://www.scopus.com/authid/detail.url?authorId=6603836142&amp;amp;eid=2-s2.0-84936797593" TargetMode="External"/><Relationship Id="rId30" Type="http://schemas.openxmlformats.org/officeDocument/2006/relationships/hyperlink" Target="http://www.scopus.com/authid/detail.url?authorId=6603836142&amp;amp;eid=2-s2.0-84893482474" TargetMode="External"/><Relationship Id="rId35" Type="http://schemas.openxmlformats.org/officeDocument/2006/relationships/hyperlink" Target="http://www.scopus.com/authid/detail.url?authorId=56025610900&amp;amp;eid=2-s2.0-84893482474" TargetMode="External"/><Relationship Id="rId43" Type="http://schemas.openxmlformats.org/officeDocument/2006/relationships/hyperlink" Target="http://www.scopus.com/authid/detail.url?authorId=6701773720&amp;eid=2-s2.0-82755181820" TargetMode="External"/><Relationship Id="rId48" Type="http://schemas.openxmlformats.org/officeDocument/2006/relationships/hyperlink" Target="http://www.scopus.com/authid/detail.url?origin=resultslist&amp;authorId=16550030100" TargetMode="External"/><Relationship Id="rId56" Type="http://schemas.openxmlformats.org/officeDocument/2006/relationships/hyperlink" Target="http://www.scopus.com/authid/detail.url?origin=resultslist&amp;authorId=35364105800" TargetMode="External"/><Relationship Id="rId64" Type="http://schemas.openxmlformats.org/officeDocument/2006/relationships/hyperlink" Target="http://www.scopus.com/authid/detail.url?origin=resultslist&amp;authorId=35227287700" TargetMode="External"/><Relationship Id="rId69" Type="http://schemas.openxmlformats.org/officeDocument/2006/relationships/hyperlink" Target="http://www.scopus.com/source/sourceInfo.url?sourceId=29203&amp;origin=resultslist" TargetMode="External"/><Relationship Id="rId77" Type="http://schemas.openxmlformats.org/officeDocument/2006/relationships/hyperlink" Target="https://www.scopus.com/authid/detail.uri?authorId=57200092485&amp;amp;eid=2-s2.0-85039412901" TargetMode="External"/><Relationship Id="rId8" Type="http://schemas.openxmlformats.org/officeDocument/2006/relationships/hyperlink" Target="https://www.scopus.com/sourceid/28749?origin=recordpage" TargetMode="External"/><Relationship Id="rId51" Type="http://schemas.openxmlformats.org/officeDocument/2006/relationships/hyperlink" Target="http://www.scopus.com/authid/detail.url?origin=resultslist&amp;authorId=35364105800" TargetMode="External"/><Relationship Id="rId72" Type="http://schemas.openxmlformats.org/officeDocument/2006/relationships/hyperlink" Target="http://www.ncbi.nlm.nih.gov/sites/entrez?Db=pubmed&amp;Cmd=Search&amp;Term=%22Karlatira%20M%22%5BAuthor%5D&amp;itool=EntrezSystem2.PEntrez.Pubmed.Pubmed_ResultsPanel.Pubmed_DiscoveryPanel.Pubmed_RVAbstractPlus" TargetMode="External"/><Relationship Id="rId80" Type="http://schemas.openxmlformats.org/officeDocument/2006/relationships/hyperlink" Target="https://www.scopus.com/authid/detail.uri?authorId=6701773720&amp;amp;eid=2-s2.0-85039412901" TargetMode="External"/><Relationship Id="rId85" Type="http://schemas.openxmlformats.org/officeDocument/2006/relationships/hyperlink" Target="https://www.scopus.com/authid/detail.uri?authorId=57200091503&amp;amp;eid=2-s2.0-85039440698" TargetMode="External"/><Relationship Id="rId93" Type="http://schemas.openxmlformats.org/officeDocument/2006/relationships/hyperlink" Target="http://www.scopus.com/source/sourceInfo.url?sourceId=130053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scopus.com/authid/detail.uri?authorId=57200089456&amp;amp;eid=2-s2.0-85039439034" TargetMode="External"/><Relationship Id="rId17" Type="http://schemas.openxmlformats.org/officeDocument/2006/relationships/hyperlink" Target="https://www.scopus.com/sourceid/13158?origin=recordpage" TargetMode="External"/><Relationship Id="rId25" Type="http://schemas.openxmlformats.org/officeDocument/2006/relationships/hyperlink" Target="http://www.ncbi.nlm.nih.gov/pubmed/26788618" TargetMode="External"/><Relationship Id="rId33" Type="http://schemas.openxmlformats.org/officeDocument/2006/relationships/hyperlink" Target="http://www.scopus.com/authid/detail.url?authorId=7003518469&amp;amp;eid=2-s2.0-84893482474" TargetMode="External"/><Relationship Id="rId38" Type="http://schemas.openxmlformats.org/officeDocument/2006/relationships/hyperlink" Target="http://www.scopus.com/authid/detail.url?authorId=6602366817&amp;amp;eid=2-s2.0-84907486526" TargetMode="External"/><Relationship Id="rId46" Type="http://schemas.openxmlformats.org/officeDocument/2006/relationships/hyperlink" Target="http://www.scopus.com/authid/detail.url?origin=resultslist&amp;authorId=27867925600" TargetMode="External"/><Relationship Id="rId59" Type="http://schemas.openxmlformats.org/officeDocument/2006/relationships/hyperlink" Target="http://www.scopus.com/record/display.url?eid=2-s2.0-77950335334&amp;origin=resultslist&amp;sort=plf-f&amp;src=s&amp;st1=Karaiskos+P&amp;sid=maTVz28zSce-OHl0-OFHvjb%3a30&amp;sot=b&amp;sdt=b&amp;sl=24&amp;s=AUTHOR-NAME%28Karaiskos+P%29&amp;relpos=1&amp;relpos=1" TargetMode="External"/><Relationship Id="rId67" Type="http://schemas.openxmlformats.org/officeDocument/2006/relationships/hyperlink" Target="http://www.scopus.com/authid/detail.url?origin=resultslist&amp;authorId=35727627900" TargetMode="External"/><Relationship Id="rId20" Type="http://schemas.openxmlformats.org/officeDocument/2006/relationships/hyperlink" Target="http://www.ncbi.nlm.nih.gov/pubmed/?term=Pantelis%20E%5BAuthor%5D&amp;cauthor=true&amp;cauthor_uid=26788618" TargetMode="External"/><Relationship Id="rId41" Type="http://schemas.openxmlformats.org/officeDocument/2006/relationships/hyperlink" Target="http://www.scopus.com/authid/detail.url?authorId=27867833300&amp;eid=2-s2.0-82755181820" TargetMode="External"/><Relationship Id="rId54" Type="http://schemas.openxmlformats.org/officeDocument/2006/relationships/hyperlink" Target="http://www.scopus.com/authid/detail.url?origin=resultslist&amp;authorId=6507950061" TargetMode="External"/><Relationship Id="rId62" Type="http://schemas.openxmlformats.org/officeDocument/2006/relationships/hyperlink" Target="http://www.scopus.com/authid/detail.url?origin=resultslist&amp;authorId=35727539100" TargetMode="External"/><Relationship Id="rId70" Type="http://schemas.openxmlformats.org/officeDocument/2006/relationships/hyperlink" Target="http://www.ncbi.nlm.nih.gov/pubmed/20229874" TargetMode="External"/><Relationship Id="rId75" Type="http://schemas.openxmlformats.org/officeDocument/2006/relationships/hyperlink" Target="http://www.ncbi.nlm.nih.gov/sites/entrez?Db=pubmed&amp;Cmd=Search&amp;Term=%22Evlogias%20N%22%5BAuthor%5D&amp;itool=EntrezSystem2.PEntrez.Pubmed.Pubmed_ResultsPanel.Pubmed_DiscoveryPanel.Pubmed_RVAbstractPlus" TargetMode="External"/><Relationship Id="rId83" Type="http://schemas.openxmlformats.org/officeDocument/2006/relationships/hyperlink" Target="https://www.scopus.com/sourceid/130053?origin=recordpage" TargetMode="External"/><Relationship Id="rId88" Type="http://schemas.openxmlformats.org/officeDocument/2006/relationships/hyperlink" Target="https://www.scopus.com/authid/detail.uri?authorId=7004603021&amp;amp;eid=2-s2.0-85039440698" TargetMode="External"/><Relationship Id="rId91" Type="http://schemas.openxmlformats.org/officeDocument/2006/relationships/hyperlink" Target="http://www.scopus.com/source/sourceInfo.url?sourceId=130053" TargetMode="External"/><Relationship Id="rId96" Type="http://schemas.openxmlformats.org/officeDocument/2006/relationships/hyperlink" Target="http://www.ncbi.nlm.nih.gov/pubmed/17533353?ordinalpos=6&amp;itool=EntrezSystem2.PEntrez.Pubmed.Pubmed_ResultsPanel.Pubmed_DefaultReportPanel.Pubmed_RVDocSu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karaisk@med.uoa.gr" TargetMode="External"/><Relationship Id="rId15" Type="http://schemas.openxmlformats.org/officeDocument/2006/relationships/hyperlink" Target="https://www.scopus.com/authid/detail.uri?authorId=6603836142&amp;amp;eid=2-s2.0-85039439034" TargetMode="External"/><Relationship Id="rId23" Type="http://schemas.openxmlformats.org/officeDocument/2006/relationships/hyperlink" Target="http://www.ncbi.nlm.nih.gov/pubmed/?term=Torrens%20M%5BAuthor%5D&amp;cauthor=true&amp;cauthor_uid=26788618" TargetMode="External"/><Relationship Id="rId28" Type="http://schemas.openxmlformats.org/officeDocument/2006/relationships/hyperlink" Target="http://www.scopus.com/authid/detail.url?authorId=6701716181&amp;amp;eid=2-s2.0-84936797593" TargetMode="External"/><Relationship Id="rId36" Type="http://schemas.openxmlformats.org/officeDocument/2006/relationships/hyperlink" Target="http://www.scopus.com/source/sourceInfo.url?sourceId=17037&amp;origin=recordpage" TargetMode="External"/><Relationship Id="rId49" Type="http://schemas.openxmlformats.org/officeDocument/2006/relationships/hyperlink" Target="http://www.scopus.com/authid/detail.url?origin=resultslist&amp;authorId=6603305554" TargetMode="External"/><Relationship Id="rId57" Type="http://schemas.openxmlformats.org/officeDocument/2006/relationships/hyperlink" Target="http://www.scopus.com/authid/detail.url?origin=resultslist&amp;authorId=36193542200" TargetMode="External"/><Relationship Id="rId10" Type="http://schemas.openxmlformats.org/officeDocument/2006/relationships/hyperlink" Target="https://www.scopus.com/authid/detail.uri?authorId=54997986000&amp;amp;eid=2-s2.0-85039439034" TargetMode="External"/><Relationship Id="rId31" Type="http://schemas.openxmlformats.org/officeDocument/2006/relationships/hyperlink" Target="http://www.scopus.com/authid/detail.url?authorId=52364342600&amp;amp;eid=2-s2.0-84893482474" TargetMode="External"/><Relationship Id="rId44" Type="http://schemas.openxmlformats.org/officeDocument/2006/relationships/hyperlink" Target="http://www.scopus.com/authid/detail.url?authorId=35727539100&amp;eid=2-s2.0-82755181820" TargetMode="External"/><Relationship Id="rId52" Type="http://schemas.openxmlformats.org/officeDocument/2006/relationships/hyperlink" Target="http://www.scopus.com/record/display.url?eid=2-s2.0-77952325580&amp;origin=resultslist&amp;sort=plf-f&amp;src=s&amp;st1=Karaiskos+P&amp;nlo=&amp;nlr=&amp;nls=&amp;sid=maTVz28zSce-OHl0-OFHvjb%3a30&amp;sot=b&amp;sdt=b&amp;sl=24&amp;s=AUTHOR-NAME%28Karaiskos+P%29&amp;relpos=0&amp;relpos=0" TargetMode="External"/><Relationship Id="rId60" Type="http://schemas.openxmlformats.org/officeDocument/2006/relationships/hyperlink" Target="http://www.scopus.com/source/sourceInfo.url?sourceId=17876&amp;origin=resultslist" TargetMode="External"/><Relationship Id="rId65" Type="http://schemas.openxmlformats.org/officeDocument/2006/relationships/hyperlink" Target="http://www.scopus.com/authid/detail.url?origin=resultslist&amp;authorId=6701710488" TargetMode="External"/><Relationship Id="rId73" Type="http://schemas.openxmlformats.org/officeDocument/2006/relationships/hyperlink" Target="http://www.ncbi.nlm.nih.gov/sites/entrez?Db=pubmed&amp;Cmd=Search&amp;Term=%22Karaiskos%20P%22%5BAuthor%5D&amp;itool=EntrezSystem2.PEntrez.Pubmed.Pubmed_ResultsPanel.Pubmed_DiscoveryPanel.Pubmed_RVAbstractPlus" TargetMode="External"/><Relationship Id="rId78" Type="http://schemas.openxmlformats.org/officeDocument/2006/relationships/hyperlink" Target="https://www.scopus.com/authid/detail.uri?authorId=6505481149&amp;amp;eid=2-s2.0-85039412901" TargetMode="External"/><Relationship Id="rId81" Type="http://schemas.openxmlformats.org/officeDocument/2006/relationships/hyperlink" Target="https://www.scopus.com/authid/detail.uri?authorId=7004603021&amp;amp;eid=2-s2.0-85039412901" TargetMode="External"/><Relationship Id="rId86" Type="http://schemas.openxmlformats.org/officeDocument/2006/relationships/hyperlink" Target="https://www.scopus.com/authid/detail.uri?authorId=6603551876&amp;amp;eid=2-s2.0-85039440698" TargetMode="External"/><Relationship Id="rId94" Type="http://schemas.openxmlformats.org/officeDocument/2006/relationships/hyperlink" Target="http://www.scopus.com/source/sourceInfo.url?sourceId=130053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4680536900&amp;amp;eid=2-s2.0-85039439034" TargetMode="External"/><Relationship Id="rId13" Type="http://schemas.openxmlformats.org/officeDocument/2006/relationships/hyperlink" Target="https://www.scopus.com/authid/detail.uri?authorId=35239893700&amp;amp;eid=2-s2.0-85039439034" TargetMode="External"/><Relationship Id="rId18" Type="http://schemas.openxmlformats.org/officeDocument/2006/relationships/hyperlink" Target="https://www.ncbi.nlm.nih.gov/pubmed/27381617" TargetMode="External"/><Relationship Id="rId39" Type="http://schemas.openxmlformats.org/officeDocument/2006/relationships/hyperlink" Target="http://www.scopus.com/authid/detail.url?authorId=6603836142&amp;amp;eid=2-s2.0-84907486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6620</Words>
  <Characters>35754</Characters>
  <Application>Microsoft Office Word</Application>
  <DocSecurity>0</DocSecurity>
  <Lines>297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pantelis</dc:creator>
  <cp:lastModifiedBy>pantelis</cp:lastModifiedBy>
  <cp:revision>2</cp:revision>
  <cp:lastPrinted>2019-02-16T17:02:00Z</cp:lastPrinted>
  <dcterms:created xsi:type="dcterms:W3CDTF">2019-10-10T09:46:00Z</dcterms:created>
  <dcterms:modified xsi:type="dcterms:W3CDTF">2019-10-10T09:46:00Z</dcterms:modified>
</cp:coreProperties>
</file>